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47CE" w:rsidRDefault="00D83F1E">
      <w:r w:rsidRPr="00D83F1E">
        <w:rPr>
          <w:noProof/>
          <w:lang w:eastAsia="en-GB"/>
        </w:rPr>
        <w:pict>
          <v:shapetype id="_x0000_t202" coordsize="21600,21600" o:spt="202" path="m,l,21600r21600,l21600,xe">
            <v:stroke joinstyle="miter"/>
            <v:path gradientshapeok="t" o:connecttype="rect"/>
          </v:shapetype>
          <v:shape id="_x0000_s1355" type="#_x0000_t202" style="position:absolute;margin-left:142.25pt;margin-top:393.6pt;width:162.7pt;height:140.65pt;z-index:251727872" stroked="f">
            <v:textbox style="mso-next-textbox:#_x0000_s1355">
              <w:txbxContent>
                <w:p w:rsidR="002B3450" w:rsidRPr="00061560" w:rsidRDefault="002B3450" w:rsidP="002B3450">
                  <w:pPr>
                    <w:rPr>
                      <w:rFonts w:ascii="Arial" w:hAnsi="Arial" w:cs="Arial"/>
                      <w:b/>
                      <w:sz w:val="16"/>
                      <w:szCs w:val="18"/>
                    </w:rPr>
                  </w:pPr>
                  <w:r w:rsidRPr="00061560">
                    <w:rPr>
                      <w:rFonts w:ascii="Arial" w:hAnsi="Arial" w:cs="Arial"/>
                      <w:b/>
                      <w:sz w:val="16"/>
                      <w:szCs w:val="18"/>
                    </w:rPr>
                    <w:t xml:space="preserve">Kit contents: </w:t>
                  </w:r>
                  <w:r w:rsidRPr="00061560">
                    <w:rPr>
                      <w:rFonts w:ascii="Arial" w:hAnsi="Arial" w:cs="Arial"/>
                      <w:sz w:val="16"/>
                      <w:szCs w:val="18"/>
                    </w:rPr>
                    <w:br/>
                  </w:r>
                  <w:r w:rsidRPr="00061560">
                    <w:rPr>
                      <w:rFonts w:ascii="Arial" w:hAnsi="Arial" w:cs="Arial"/>
                      <w:sz w:val="16"/>
                      <w:szCs w:val="18"/>
                    </w:rPr>
                    <w:br/>
                  </w:r>
                  <w:r>
                    <w:rPr>
                      <w:rFonts w:ascii="Arial" w:hAnsi="Arial" w:cs="Arial"/>
                      <w:sz w:val="16"/>
                      <w:szCs w:val="18"/>
                    </w:rPr>
                    <w:t>Two metal linking bars.</w:t>
                  </w:r>
                  <w:r w:rsidRPr="00061560">
                    <w:rPr>
                      <w:rFonts w:ascii="Arial" w:hAnsi="Arial" w:cs="Arial"/>
                      <w:sz w:val="16"/>
                      <w:szCs w:val="18"/>
                    </w:rPr>
                    <w:br/>
                  </w:r>
                  <w:r w:rsidRPr="00061560">
                    <w:rPr>
                      <w:rFonts w:ascii="Arial" w:hAnsi="Arial" w:cs="Arial"/>
                      <w:sz w:val="16"/>
                      <w:szCs w:val="18"/>
                    </w:rPr>
                    <w:br/>
                  </w:r>
                  <w:r w:rsidRPr="00061560">
                    <w:rPr>
                      <w:rFonts w:ascii="Arial" w:hAnsi="Arial" w:cs="Arial"/>
                      <w:b/>
                      <w:sz w:val="16"/>
                      <w:szCs w:val="18"/>
                    </w:rPr>
                    <w:t xml:space="preserve">Please read these instructions along with the instructions included with </w:t>
                  </w:r>
                  <w:r>
                    <w:rPr>
                      <w:rFonts w:ascii="Arial" w:hAnsi="Arial" w:cs="Arial"/>
                      <w:b/>
                      <w:sz w:val="16"/>
                      <w:szCs w:val="18"/>
                    </w:rPr>
                    <w:br/>
                  </w:r>
                  <w:r w:rsidRPr="00061560">
                    <w:rPr>
                      <w:rFonts w:ascii="Arial" w:hAnsi="Arial" w:cs="Arial"/>
                      <w:b/>
                      <w:sz w:val="16"/>
                      <w:szCs w:val="18"/>
                    </w:rPr>
                    <w:t>the half step.</w:t>
                  </w:r>
                </w:p>
                <w:p w:rsidR="002B3450" w:rsidRDefault="002B3450" w:rsidP="002B3450">
                  <w:pPr>
                    <w:rPr>
                      <w:rFonts w:ascii="Arial" w:hAnsi="Arial" w:cs="Arial"/>
                      <w:sz w:val="16"/>
                      <w:szCs w:val="18"/>
                    </w:rPr>
                  </w:pPr>
                  <w:r w:rsidRPr="00061560">
                    <w:rPr>
                      <w:rFonts w:ascii="Arial" w:hAnsi="Arial" w:cs="Arial"/>
                      <w:sz w:val="16"/>
                      <w:szCs w:val="18"/>
                    </w:rPr>
                    <w:t xml:space="preserve">Ensure the step is stable before use. </w:t>
                  </w:r>
                  <w:r w:rsidRPr="00061560">
                    <w:rPr>
                      <w:rFonts w:ascii="Arial" w:hAnsi="Arial" w:cs="Arial"/>
                      <w:sz w:val="16"/>
                      <w:szCs w:val="18"/>
                    </w:rPr>
                    <w:br/>
                    <w:t>Periodically check and retighten all nuts or other fixings as required.</w:t>
                  </w:r>
                </w:p>
                <w:p w:rsidR="002B3450" w:rsidRPr="00061560" w:rsidRDefault="002B3450" w:rsidP="002B3450">
                  <w:pPr>
                    <w:rPr>
                      <w:rFonts w:ascii="Arial" w:hAnsi="Arial" w:cs="Arial"/>
                      <w:sz w:val="16"/>
                      <w:szCs w:val="18"/>
                    </w:rPr>
                  </w:pPr>
                </w:p>
              </w:txbxContent>
            </v:textbox>
          </v:shape>
        </w:pict>
      </w:r>
      <w:r w:rsidRPr="00D83F1E">
        <w:rPr>
          <w:noProof/>
          <w:lang w:eastAsia="en-GB"/>
        </w:rPr>
        <w:pict>
          <v:shape id="_x0000_s1354" type="#_x0000_t202" style="position:absolute;margin-left:-23.95pt;margin-top:393.6pt;width:159.2pt;height:145.85pt;z-index:251726848" filled="f" stroked="f">
            <v:textbox style="mso-next-textbox:#_x0000_s1354">
              <w:txbxContent>
                <w:p w:rsidR="002B3450" w:rsidRPr="0053746E" w:rsidRDefault="002B3450" w:rsidP="002B3450">
                  <w:pPr>
                    <w:spacing w:line="240" w:lineRule="auto"/>
                    <w:rPr>
                      <w:rFonts w:cstheme="minorHAnsi"/>
                      <w:color w:val="000000"/>
                      <w:sz w:val="16"/>
                    </w:rPr>
                  </w:pPr>
                  <w:r w:rsidRPr="0053746E">
                    <w:rPr>
                      <w:rFonts w:cstheme="minorHAnsi"/>
                      <w:color w:val="000000"/>
                      <w:sz w:val="16"/>
                    </w:rPr>
                    <w:t>TRENT LANE</w:t>
                  </w:r>
                  <w:r w:rsidRPr="0053746E">
                    <w:rPr>
                      <w:rFonts w:cstheme="minorHAnsi"/>
                      <w:color w:val="000000"/>
                      <w:sz w:val="16"/>
                    </w:rPr>
                    <w:br/>
                    <w:t>CASTLE DONINGTON</w:t>
                  </w:r>
                  <w:r w:rsidRPr="0053746E">
                    <w:rPr>
                      <w:rFonts w:cstheme="minorHAnsi"/>
                      <w:color w:val="000000"/>
                      <w:sz w:val="16"/>
                    </w:rPr>
                    <w:br/>
                  </w:r>
                  <w:smartTag w:uri="urn:schemas-microsoft-com:office:smarttags" w:element="City">
                    <w:smartTag w:uri="urn:schemas-microsoft-com:office:smarttags" w:element="place">
                      <w:r w:rsidRPr="0053746E">
                        <w:rPr>
                          <w:rFonts w:cstheme="minorHAnsi"/>
                          <w:color w:val="000000"/>
                          <w:sz w:val="16"/>
                        </w:rPr>
                        <w:t>DERBY</w:t>
                      </w:r>
                    </w:smartTag>
                  </w:smartTag>
                  <w:r w:rsidRPr="0053746E">
                    <w:rPr>
                      <w:rFonts w:cstheme="minorHAnsi"/>
                      <w:color w:val="000000"/>
                      <w:sz w:val="16"/>
                    </w:rPr>
                    <w:t xml:space="preserve">  DE74  2PY</w:t>
                  </w:r>
                  <w:r w:rsidRPr="0053746E">
                    <w:rPr>
                      <w:rFonts w:cstheme="minorHAnsi"/>
                      <w:color w:val="000000"/>
                      <w:sz w:val="16"/>
                    </w:rPr>
                    <w:br/>
                  </w:r>
                  <w:smartTag w:uri="urn:schemas-microsoft-com:office:smarttags" w:element="country-region">
                    <w:smartTag w:uri="urn:schemas-microsoft-com:office:smarttags" w:element="place">
                      <w:r w:rsidRPr="0053746E">
                        <w:rPr>
                          <w:rFonts w:cstheme="minorHAnsi"/>
                          <w:color w:val="000000"/>
                          <w:sz w:val="16"/>
                        </w:rPr>
                        <w:t>ENGLAND</w:t>
                      </w:r>
                    </w:smartTag>
                  </w:smartTag>
                </w:p>
                <w:p w:rsidR="002B3450" w:rsidRPr="0053746E" w:rsidRDefault="002B3450" w:rsidP="002B3450">
                  <w:pPr>
                    <w:spacing w:line="240" w:lineRule="auto"/>
                    <w:rPr>
                      <w:rFonts w:cstheme="minorHAnsi"/>
                      <w:color w:val="000000"/>
                      <w:sz w:val="16"/>
                    </w:rPr>
                  </w:pPr>
                  <w:r w:rsidRPr="0053746E">
                    <w:rPr>
                      <w:rFonts w:cstheme="minorHAnsi"/>
                      <w:color w:val="000000"/>
                      <w:sz w:val="16"/>
                    </w:rPr>
                    <w:t>TEL: (01332) 810504</w:t>
                  </w:r>
                  <w:r w:rsidRPr="0053746E">
                    <w:rPr>
                      <w:rFonts w:cstheme="minorHAnsi"/>
                      <w:color w:val="000000"/>
                      <w:sz w:val="16"/>
                    </w:rPr>
                    <w:br/>
                    <w:t>INT: + 44 1332 810504</w:t>
                  </w:r>
                  <w:r w:rsidRPr="0053746E">
                    <w:rPr>
                      <w:rFonts w:cstheme="minorHAnsi"/>
                      <w:color w:val="000000"/>
                      <w:sz w:val="16"/>
                    </w:rPr>
                    <w:br/>
                    <w:t>FAX: (01332) 850830</w:t>
                  </w:r>
                  <w:r w:rsidRPr="0053746E">
                    <w:rPr>
                      <w:rFonts w:cstheme="minorHAnsi"/>
                      <w:color w:val="000000"/>
                      <w:sz w:val="16"/>
                    </w:rPr>
                    <w:br/>
                    <w:t xml:space="preserve">INT: + 44 1332 850830 </w:t>
                  </w:r>
                  <w:r w:rsidRPr="0053746E">
                    <w:rPr>
                      <w:rFonts w:cstheme="minorHAnsi"/>
                      <w:color w:val="000000"/>
                      <w:sz w:val="16"/>
                    </w:rPr>
                    <w:br/>
                    <w:t xml:space="preserve">enquiries@gordonellis.co.uk </w:t>
                  </w:r>
                  <w:r w:rsidRPr="0053746E">
                    <w:rPr>
                      <w:rFonts w:cstheme="minorHAnsi"/>
                      <w:color w:val="000000"/>
                      <w:sz w:val="16"/>
                    </w:rPr>
                    <w:br/>
                    <w:t>www.gordonellis.com</w:t>
                  </w:r>
                </w:p>
                <w:p w:rsidR="002B3450" w:rsidRPr="0053746E" w:rsidRDefault="002B3450" w:rsidP="002B3450">
                  <w:pPr>
                    <w:spacing w:line="240" w:lineRule="auto"/>
                    <w:rPr>
                      <w:rFonts w:cstheme="minorHAnsi"/>
                      <w:color w:val="000000"/>
                      <w:sz w:val="16"/>
                    </w:rPr>
                  </w:pPr>
                  <w:r w:rsidRPr="0053746E">
                    <w:rPr>
                      <w:rFonts w:cstheme="minorHAnsi"/>
                      <w:color w:val="000000"/>
                      <w:sz w:val="16"/>
                    </w:rPr>
                    <w:t xml:space="preserve">Company registered in </w:t>
                  </w:r>
                  <w:smartTag w:uri="urn:schemas-microsoft-com:office:smarttags" w:element="country-region">
                    <w:smartTag w:uri="urn:schemas-microsoft-com:office:smarttags" w:element="place">
                      <w:r w:rsidRPr="0053746E">
                        <w:rPr>
                          <w:rFonts w:cstheme="minorHAnsi"/>
                          <w:color w:val="000000"/>
                          <w:sz w:val="16"/>
                        </w:rPr>
                        <w:t>England</w:t>
                      </w:r>
                    </w:smartTag>
                  </w:smartTag>
                  <w:r w:rsidRPr="0053746E">
                    <w:rPr>
                      <w:rFonts w:cstheme="minorHAnsi"/>
                      <w:color w:val="000000"/>
                      <w:sz w:val="16"/>
                    </w:rPr>
                    <w:t>: No. 231734</w:t>
                  </w:r>
                  <w:r w:rsidRPr="0053746E">
                    <w:rPr>
                      <w:rFonts w:cstheme="minorHAnsi"/>
                      <w:color w:val="000000"/>
                      <w:sz w:val="16"/>
                    </w:rPr>
                    <w:br/>
                  </w:r>
                  <w:r w:rsidRPr="0053746E">
                    <w:rPr>
                      <w:rFonts w:cstheme="minorHAnsi"/>
                      <w:caps/>
                      <w:color w:val="000000"/>
                      <w:sz w:val="16"/>
                    </w:rPr>
                    <w:t>vat</w:t>
                  </w:r>
                  <w:r w:rsidRPr="0053746E">
                    <w:rPr>
                      <w:rFonts w:cstheme="minorHAnsi"/>
                      <w:color w:val="000000"/>
                      <w:sz w:val="16"/>
                    </w:rPr>
                    <w:t xml:space="preserve"> </w:t>
                  </w:r>
                  <w:r w:rsidRPr="0053746E">
                    <w:rPr>
                      <w:rFonts w:cstheme="minorHAnsi"/>
                      <w:caps/>
                      <w:color w:val="000000"/>
                      <w:sz w:val="16"/>
                    </w:rPr>
                    <w:t>n</w:t>
                  </w:r>
                  <w:r w:rsidRPr="0053746E">
                    <w:rPr>
                      <w:rFonts w:cstheme="minorHAnsi"/>
                      <w:color w:val="000000"/>
                      <w:sz w:val="16"/>
                    </w:rPr>
                    <w:t>o. GB 428 4666 26</w:t>
                  </w:r>
                </w:p>
              </w:txbxContent>
            </v:textbox>
          </v:shape>
        </w:pict>
      </w:r>
      <w:r w:rsidRPr="00D83F1E">
        <w:rPr>
          <w:noProof/>
          <w:lang w:eastAsia="en-GB"/>
        </w:rPr>
        <w:pict>
          <v:shape id="_x0000_s1353" type="#_x0000_t202" style="position:absolute;margin-left:27.25pt;margin-top:267.25pt;width:103.15pt;height:126.35pt;z-index:251725824" filled="f" stroked="f">
            <v:textbox style="mso-next-textbox:#_x0000_s1353">
              <w:txbxContent>
                <w:p w:rsidR="002B3450" w:rsidRPr="00FD7199" w:rsidRDefault="002B3450" w:rsidP="002B3450">
                  <w:pPr>
                    <w:spacing w:line="240" w:lineRule="auto"/>
                    <w:rPr>
                      <w:rFonts w:ascii="Arial" w:hAnsi="Arial" w:cs="Arial"/>
                      <w:sz w:val="40"/>
                    </w:rPr>
                  </w:pPr>
                  <w:r>
                    <w:rPr>
                      <w:rFonts w:ascii="Arial" w:hAnsi="Arial" w:cs="Arial"/>
                      <w:sz w:val="40"/>
                    </w:rPr>
                    <w:t>Linking</w:t>
                  </w:r>
                  <w:r w:rsidRPr="00FD7199">
                    <w:rPr>
                      <w:rFonts w:ascii="Arial" w:hAnsi="Arial" w:cs="Arial"/>
                      <w:sz w:val="40"/>
                    </w:rPr>
                    <w:t xml:space="preserve"> Kit</w:t>
                  </w:r>
                </w:p>
                <w:p w:rsidR="002B3450" w:rsidRPr="00FD7199" w:rsidRDefault="002B3450" w:rsidP="002B3450">
                  <w:pPr>
                    <w:rPr>
                      <w:rFonts w:ascii="Arial" w:hAnsi="Arial" w:cs="Arial"/>
                      <w:sz w:val="24"/>
                    </w:rPr>
                  </w:pPr>
                  <w:r w:rsidRPr="00FD7199">
                    <w:rPr>
                      <w:rFonts w:ascii="Arial" w:hAnsi="Arial" w:cs="Arial"/>
                      <w:sz w:val="24"/>
                    </w:rPr>
                    <w:t>Suitable for:</w:t>
                  </w:r>
                </w:p>
                <w:p w:rsidR="002B3450" w:rsidRPr="00FD7199" w:rsidRDefault="002B3450" w:rsidP="002B3450">
                  <w:pPr>
                    <w:rPr>
                      <w:rFonts w:ascii="Arial" w:hAnsi="Arial" w:cs="Arial"/>
                      <w:sz w:val="24"/>
                    </w:rPr>
                  </w:pPr>
                  <w:r w:rsidRPr="00FD7199">
                    <w:rPr>
                      <w:rFonts w:ascii="Arial" w:hAnsi="Arial" w:cs="Arial"/>
                      <w:sz w:val="24"/>
                    </w:rPr>
                    <w:t>LP/PHS</w:t>
                  </w:r>
                  <w:r w:rsidRPr="00FD7199">
                    <w:rPr>
                      <w:rFonts w:ascii="Arial" w:hAnsi="Arial" w:cs="Arial"/>
                      <w:sz w:val="24"/>
                    </w:rPr>
                    <w:br/>
                    <w:t>66091</w:t>
                  </w:r>
                </w:p>
              </w:txbxContent>
            </v:textbox>
          </v:shape>
        </w:pict>
      </w:r>
      <w:r w:rsidRPr="00D83F1E">
        <w:rPr>
          <w:noProof/>
          <w:lang w:eastAsia="en-GB"/>
        </w:rPr>
        <w:pict>
          <v:shapetype id="_x0000_t32" coordsize="21600,21600" o:spt="32" o:oned="t" path="m,l21600,21600e" filled="f">
            <v:path arrowok="t" fillok="f" o:connecttype="none"/>
            <o:lock v:ext="edit" shapetype="t"/>
          </v:shapetype>
          <v:shape id="_x0000_s1352" type="#_x0000_t32" style="position:absolute;margin-left:135.25pt;margin-top:271.05pt;width:0;height:263.2pt;z-index:251724800" o:connectortype="straight"/>
        </w:pict>
      </w:r>
      <w:r w:rsidRPr="00D83F1E">
        <w:rPr>
          <w:noProof/>
          <w:lang w:eastAsia="en-GB"/>
        </w:rPr>
        <w:pict>
          <v:group id="_x0000_s1367" style="position:absolute;margin-left:597.8pt;margin-top:361.85pt;width:20.3pt;height:20.3pt;z-index:251738112" coordorigin="9394,564" coordsize="406,406">
            <v:oval id="_x0000_s1368" style="position:absolute;left:9410;top:580;width:390;height:390">
              <v:textbox style="mso-next-textbox:#_x0000_s1368">
                <w:txbxContent>
                  <w:p w:rsidR="002B3450" w:rsidRDefault="002B3450" w:rsidP="002B3450"/>
                </w:txbxContent>
              </v:textbox>
            </v:oval>
            <v:shape id="_x0000_s1369" type="#_x0000_t202" style="position:absolute;left:9394;top:564;width:355;height:390" filled="f" stroked="f">
              <v:textbox style="mso-next-textbox:#_x0000_s1369">
                <w:txbxContent>
                  <w:p w:rsidR="002B3450" w:rsidRDefault="002B3450" w:rsidP="002B3450">
                    <w:r>
                      <w:t>2</w:t>
                    </w:r>
                  </w:p>
                </w:txbxContent>
              </v:textbox>
            </v:shape>
          </v:group>
        </w:pict>
      </w:r>
      <w:r w:rsidRPr="00D83F1E">
        <w:rPr>
          <w:noProof/>
          <w:lang w:eastAsia="en-GB"/>
        </w:rPr>
        <w:pict>
          <v:group id="_x0000_s1364" style="position:absolute;margin-left:429.05pt;margin-top:361.05pt;width:20.3pt;height:20.3pt;z-index:251737088" coordorigin="9394,564" coordsize="406,406">
            <v:oval id="_x0000_s1365" style="position:absolute;left:9410;top:580;width:390;height:390">
              <v:textbox style="mso-next-textbox:#_x0000_s1365">
                <w:txbxContent>
                  <w:p w:rsidR="002B3450" w:rsidRDefault="002B3450" w:rsidP="002B3450"/>
                </w:txbxContent>
              </v:textbox>
            </v:oval>
            <v:shape id="_x0000_s1366" type="#_x0000_t202" style="position:absolute;left:9394;top:564;width:355;height:390" filled="f" stroked="f">
              <v:textbox style="mso-next-textbox:#_x0000_s1366">
                <w:txbxContent>
                  <w:p w:rsidR="002B3450" w:rsidRDefault="002B3450" w:rsidP="002B3450">
                    <w:r>
                      <w:t>1</w:t>
                    </w:r>
                  </w:p>
                </w:txbxContent>
              </v:textbox>
            </v:shape>
          </v:group>
        </w:pict>
      </w:r>
      <w:r w:rsidRPr="00D83F1E">
        <w:rPr>
          <w:noProof/>
          <w:lang w:eastAsia="en-GB"/>
        </w:rPr>
        <w:pict>
          <v:shape id="_x0000_s1363" type="#_x0000_t202" style="position:absolute;margin-left:630.35pt;margin-top:271.05pt;width:162.7pt;height:122.55pt;z-index:251736064" stroked="f">
            <v:textbox style="mso-next-textbox:#_x0000_s1363">
              <w:txbxContent>
                <w:p w:rsidR="002B3450" w:rsidRDefault="002B3450" w:rsidP="002B3450">
                  <w:r>
                    <w:rPr>
                      <w:noProof/>
                      <w:lang w:val="en-US"/>
                    </w:rPr>
                    <w:drawing>
                      <wp:inline distT="0" distB="0" distL="0" distR="0">
                        <wp:extent cx="1873885" cy="1410970"/>
                        <wp:effectExtent l="19050" t="0" r="0" b="0"/>
                        <wp:docPr id="174" name="Picture 32" descr="IMAG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0.jpg"/>
                                <pic:cNvPicPr/>
                              </pic:nvPicPr>
                              <pic:blipFill>
                                <a:blip r:embed="rId4"/>
                                <a:stretch>
                                  <a:fillRect/>
                                </a:stretch>
                              </pic:blipFill>
                              <pic:spPr>
                                <a:xfrm>
                                  <a:off x="0" y="0"/>
                                  <a:ext cx="1873885" cy="1410970"/>
                                </a:xfrm>
                                <a:prstGeom prst="rect">
                                  <a:avLst/>
                                </a:prstGeom>
                              </pic:spPr>
                            </pic:pic>
                          </a:graphicData>
                        </a:graphic>
                      </wp:inline>
                    </w:drawing>
                  </w:r>
                </w:p>
              </w:txbxContent>
            </v:textbox>
          </v:shape>
        </w:pict>
      </w:r>
      <w:r w:rsidRPr="00D83F1E">
        <w:rPr>
          <w:noProof/>
          <w:lang w:eastAsia="en-GB"/>
        </w:rPr>
        <w:pict>
          <v:shape id="_x0000_s1362" type="#_x0000_t202" style="position:absolute;margin-left:467.65pt;margin-top:271.05pt;width:162.7pt;height:122.55pt;z-index:251735040" stroked="f">
            <v:textbox style="mso-next-textbox:#_x0000_s1362">
              <w:txbxContent>
                <w:p w:rsidR="002B3450" w:rsidRDefault="002B3450" w:rsidP="002B3450">
                  <w:r w:rsidRPr="007F6EE0">
                    <w:rPr>
                      <w:noProof/>
                      <w:lang w:val="en-US"/>
                    </w:rPr>
                    <w:drawing>
                      <wp:inline distT="0" distB="0" distL="0" distR="0">
                        <wp:extent cx="1883410" cy="1420814"/>
                        <wp:effectExtent l="19050" t="0" r="2540" b="0"/>
                        <wp:docPr id="173" name="Picture 9" descr="R:\MARKETING\Marketing\Pics\Half Step Kits\Not for sending\IMG00102-20110124-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MARKETING\Marketing\Pics\Half Step Kits\Not for sending\IMG00102-20110124-1356.jpg"/>
                                <pic:cNvPicPr>
                                  <a:picLocks noChangeAspect="1" noChangeArrowheads="1"/>
                                </pic:cNvPicPr>
                              </pic:nvPicPr>
                              <pic:blipFill>
                                <a:blip r:embed="rId5" cstate="print"/>
                                <a:srcRect l="230" r="618"/>
                                <a:stretch>
                                  <a:fillRect/>
                                </a:stretch>
                              </pic:blipFill>
                              <pic:spPr bwMode="auto">
                                <a:xfrm>
                                  <a:off x="0" y="0"/>
                                  <a:ext cx="1883410" cy="1420814"/>
                                </a:xfrm>
                                <a:prstGeom prst="rect">
                                  <a:avLst/>
                                </a:prstGeom>
                                <a:noFill/>
                                <a:ln w="9525">
                                  <a:noFill/>
                                  <a:miter lim="800000"/>
                                  <a:headEnd/>
                                  <a:tailEnd/>
                                </a:ln>
                              </pic:spPr>
                            </pic:pic>
                          </a:graphicData>
                        </a:graphic>
                      </wp:inline>
                    </w:drawing>
                  </w:r>
                </w:p>
              </w:txbxContent>
            </v:textbox>
          </v:shape>
        </w:pict>
      </w:r>
      <w:r w:rsidRPr="00D83F1E">
        <w:rPr>
          <w:noProof/>
          <w:lang w:eastAsia="en-GB"/>
        </w:rPr>
        <w:pict>
          <v:shape id="_x0000_s1361" type="#_x0000_t202" style="position:absolute;margin-left:304.95pt;margin-top:271.05pt;width:162.7pt;height:122.55pt;z-index:251734016" stroked="f">
            <v:textbox style="mso-next-textbox:#_x0000_s1361">
              <w:txbxContent>
                <w:p w:rsidR="002B3450" w:rsidRDefault="002B3450" w:rsidP="002B3450">
                  <w:pPr>
                    <w:ind w:left="-142"/>
                  </w:pPr>
                  <w:r>
                    <w:rPr>
                      <w:noProof/>
                      <w:lang w:val="en-US"/>
                    </w:rPr>
                    <w:drawing>
                      <wp:inline distT="0" distB="0" distL="0" distR="0">
                        <wp:extent cx="1883410" cy="1418590"/>
                        <wp:effectExtent l="19050" t="0" r="2540" b="0"/>
                        <wp:docPr id="172" name="Picture 99" descr="IMAG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34.jpg"/>
                                <pic:cNvPicPr/>
                              </pic:nvPicPr>
                              <pic:blipFill>
                                <a:blip r:embed="rId6"/>
                                <a:stretch>
                                  <a:fillRect/>
                                </a:stretch>
                              </pic:blipFill>
                              <pic:spPr>
                                <a:xfrm>
                                  <a:off x="0" y="0"/>
                                  <a:ext cx="1883410" cy="1418590"/>
                                </a:xfrm>
                                <a:prstGeom prst="rect">
                                  <a:avLst/>
                                </a:prstGeom>
                              </pic:spPr>
                            </pic:pic>
                          </a:graphicData>
                        </a:graphic>
                      </wp:inline>
                    </w:drawing>
                  </w:r>
                </w:p>
              </w:txbxContent>
            </v:textbox>
          </v:shape>
        </w:pict>
      </w:r>
      <w:r w:rsidRPr="00D83F1E">
        <w:rPr>
          <w:noProof/>
          <w:lang w:eastAsia="en-GB"/>
        </w:rPr>
        <w:pict>
          <v:shape id="_x0000_s1360" type="#_x0000_t202" style="position:absolute;margin-left:142.25pt;margin-top:271.05pt;width:164.45pt;height:122.55pt;z-index:251732992;mso-wrap-style:none" stroked="f">
            <v:textbox style="mso-next-textbox:#_x0000_s1360">
              <w:txbxContent>
                <w:p w:rsidR="002B3450" w:rsidRDefault="002B3450" w:rsidP="002B3450">
                  <w:r>
                    <w:rPr>
                      <w:noProof/>
                      <w:lang w:val="en-US"/>
                    </w:rPr>
                    <w:drawing>
                      <wp:inline distT="0" distB="0" distL="0" distR="0">
                        <wp:extent cx="1882140" cy="1456690"/>
                        <wp:effectExtent l="19050" t="0" r="3810" b="0"/>
                        <wp:docPr id="1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1882140" cy="1456690"/>
                                </a:xfrm>
                                <a:prstGeom prst="rect">
                                  <a:avLst/>
                                </a:prstGeom>
                                <a:noFill/>
                                <a:ln w="9525">
                                  <a:noFill/>
                                  <a:miter lim="800000"/>
                                  <a:headEnd/>
                                  <a:tailEnd/>
                                </a:ln>
                              </pic:spPr>
                            </pic:pic>
                          </a:graphicData>
                        </a:graphic>
                      </wp:inline>
                    </w:drawing>
                  </w:r>
                </w:p>
              </w:txbxContent>
            </v:textbox>
          </v:shape>
        </w:pict>
      </w:r>
      <w:r w:rsidRPr="00D83F1E">
        <w:rPr>
          <w:noProof/>
          <w:lang w:eastAsia="en-GB"/>
        </w:rPr>
        <w:pict>
          <v:shape id="_x0000_s1359" type="#_x0000_t202" style="position:absolute;margin-left:630.35pt;margin-top:516.8pt;width:162.7pt;height:20pt;z-index:251731968" stroked="f">
            <v:textbox style="mso-next-textbox:#_x0000_s1359">
              <w:txbxContent>
                <w:p w:rsidR="002B3450" w:rsidRPr="008B2E63" w:rsidRDefault="002B3450" w:rsidP="002B3450">
                  <w:pPr>
                    <w:jc w:val="right"/>
                    <w:rPr>
                      <w:sz w:val="16"/>
                      <w:szCs w:val="16"/>
                    </w:rPr>
                  </w:pPr>
                  <w:r w:rsidRPr="008B2E63">
                    <w:rPr>
                      <w:rFonts w:ascii="Arial" w:hAnsi="Arial" w:cs="Arial"/>
                      <w:b/>
                      <w:bCs/>
                      <w:sz w:val="16"/>
                      <w:szCs w:val="16"/>
                    </w:rPr>
                    <w:t>61094-0211</w:t>
                  </w:r>
                </w:p>
              </w:txbxContent>
            </v:textbox>
          </v:shape>
        </w:pict>
      </w:r>
      <w:r w:rsidRPr="00D83F1E">
        <w:rPr>
          <w:noProof/>
          <w:lang w:eastAsia="en-GB"/>
        </w:rPr>
        <w:pict>
          <v:shape id="_x0000_s1358" type="#_x0000_t202" style="position:absolute;margin-left:630.35pt;margin-top:393.6pt;width:162.7pt;height:120.65pt;z-index:251730944" stroked="f">
            <v:textbox style="mso-next-textbox:#_x0000_s1358">
              <w:txbxContent>
                <w:p w:rsidR="002B3450" w:rsidRDefault="002B3450" w:rsidP="002B3450">
                  <w:pPr>
                    <w:rPr>
                      <w:rFonts w:ascii="Arial" w:hAnsi="Arial" w:cs="Arial"/>
                      <w:b/>
                      <w:sz w:val="16"/>
                      <w:szCs w:val="18"/>
                    </w:rPr>
                  </w:pPr>
                  <w:r>
                    <w:rPr>
                      <w:rFonts w:ascii="Arial" w:hAnsi="Arial" w:cs="Arial"/>
                      <w:b/>
                      <w:sz w:val="16"/>
                      <w:szCs w:val="18"/>
                    </w:rPr>
                    <w:t>If using the Linking Kit and Fixing Kit together:</w:t>
                  </w:r>
                </w:p>
                <w:p w:rsidR="002B3450" w:rsidRDefault="002B3450" w:rsidP="002B3450">
                  <w:pPr>
                    <w:rPr>
                      <w:rFonts w:ascii="Arial" w:hAnsi="Arial" w:cs="Arial"/>
                      <w:sz w:val="16"/>
                      <w:szCs w:val="18"/>
                    </w:rPr>
                  </w:pPr>
                  <w:r>
                    <w:rPr>
                      <w:rFonts w:ascii="Arial" w:hAnsi="Arial" w:cs="Arial"/>
                      <w:sz w:val="16"/>
                      <w:szCs w:val="18"/>
                    </w:rPr>
                    <w:t xml:space="preserve">The linking kit goes </w:t>
                  </w:r>
                  <w:r w:rsidRPr="00093101">
                    <w:rPr>
                      <w:rFonts w:ascii="Arial" w:hAnsi="Arial" w:cs="Arial"/>
                      <w:sz w:val="16"/>
                      <w:szCs w:val="18"/>
                    </w:rPr>
                    <w:t>above</w:t>
                  </w:r>
                  <w:r>
                    <w:rPr>
                      <w:rFonts w:ascii="Arial" w:hAnsi="Arial" w:cs="Arial"/>
                      <w:sz w:val="16"/>
                      <w:szCs w:val="18"/>
                    </w:rPr>
                    <w:t xml:space="preserve"> locking nut (B)</w:t>
                  </w:r>
                </w:p>
                <w:p w:rsidR="002B3450" w:rsidRDefault="002B3450" w:rsidP="002B3450">
                  <w:pPr>
                    <w:rPr>
                      <w:rFonts w:ascii="Arial" w:hAnsi="Arial" w:cs="Arial"/>
                      <w:sz w:val="16"/>
                      <w:szCs w:val="18"/>
                    </w:rPr>
                  </w:pPr>
                  <w:r>
                    <w:rPr>
                      <w:rFonts w:ascii="Arial" w:hAnsi="Arial" w:cs="Arial"/>
                      <w:sz w:val="16"/>
                      <w:szCs w:val="18"/>
                    </w:rPr>
                    <w:t xml:space="preserve">The fixing kit goes </w:t>
                  </w:r>
                  <w:r w:rsidRPr="00093101">
                    <w:rPr>
                      <w:rFonts w:ascii="Arial" w:hAnsi="Arial" w:cs="Arial"/>
                      <w:sz w:val="16"/>
                      <w:szCs w:val="18"/>
                    </w:rPr>
                    <w:t>below</w:t>
                  </w:r>
                  <w:r>
                    <w:rPr>
                      <w:rFonts w:ascii="Arial" w:hAnsi="Arial" w:cs="Arial"/>
                      <w:b/>
                      <w:sz w:val="16"/>
                      <w:szCs w:val="18"/>
                    </w:rPr>
                    <w:t xml:space="preserve"> </w:t>
                  </w:r>
                  <w:r>
                    <w:rPr>
                      <w:rFonts w:ascii="Arial" w:hAnsi="Arial" w:cs="Arial"/>
                      <w:sz w:val="16"/>
                      <w:szCs w:val="18"/>
                    </w:rPr>
                    <w:t>both nuts (B+C)</w:t>
                  </w:r>
                </w:p>
                <w:p w:rsidR="002B3450" w:rsidRPr="00093101" w:rsidRDefault="002B3450" w:rsidP="002B3450">
                  <w:pPr>
                    <w:rPr>
                      <w:rFonts w:ascii="Arial" w:hAnsi="Arial" w:cs="Arial"/>
                      <w:sz w:val="16"/>
                      <w:szCs w:val="18"/>
                    </w:rPr>
                  </w:pPr>
                </w:p>
              </w:txbxContent>
            </v:textbox>
          </v:shape>
        </w:pict>
      </w:r>
      <w:r w:rsidRPr="00D83F1E">
        <w:rPr>
          <w:noProof/>
          <w:lang w:eastAsia="en-GB"/>
        </w:rPr>
        <w:pict>
          <v:shape id="_x0000_s1357" type="#_x0000_t202" style="position:absolute;margin-left:467.65pt;margin-top:393.6pt;width:162.7pt;height:140.65pt;z-index:251729920" stroked="f">
            <v:textbox style="mso-next-textbox:#_x0000_s1357">
              <w:txbxContent>
                <w:p w:rsidR="002B3450" w:rsidRDefault="002B3450" w:rsidP="002B3450">
                  <w:pPr>
                    <w:rPr>
                      <w:rFonts w:ascii="Arial" w:hAnsi="Arial" w:cs="Arial"/>
                      <w:sz w:val="16"/>
                      <w:szCs w:val="18"/>
                    </w:rPr>
                  </w:pPr>
                  <w:r w:rsidRPr="00093101">
                    <w:rPr>
                      <w:rFonts w:ascii="Arial" w:hAnsi="Arial" w:cs="Arial"/>
                      <w:b/>
                      <w:sz w:val="16"/>
                      <w:szCs w:val="18"/>
                    </w:rPr>
                    <w:t>Safety</w:t>
                  </w:r>
                  <w:r>
                    <w:rPr>
                      <w:rFonts w:ascii="Arial" w:hAnsi="Arial" w:cs="Arial"/>
                      <w:b/>
                      <w:sz w:val="16"/>
                      <w:szCs w:val="18"/>
                    </w:rPr>
                    <w:t xml:space="preserve"> considerations:</w:t>
                  </w:r>
                  <w:r>
                    <w:rPr>
                      <w:rFonts w:ascii="Arial" w:hAnsi="Arial" w:cs="Arial"/>
                      <w:b/>
                      <w:sz w:val="16"/>
                      <w:szCs w:val="18"/>
                    </w:rPr>
                    <w:br/>
                  </w:r>
                  <w:r>
                    <w:rPr>
                      <w:rFonts w:ascii="Arial" w:hAnsi="Arial" w:cs="Arial"/>
                      <w:b/>
                      <w:sz w:val="16"/>
                      <w:szCs w:val="18"/>
                    </w:rPr>
                    <w:br/>
                  </w:r>
                  <w:r>
                    <w:rPr>
                      <w:rFonts w:ascii="Arial" w:hAnsi="Arial" w:cs="Arial"/>
                      <w:sz w:val="16"/>
                      <w:szCs w:val="18"/>
                    </w:rPr>
                    <w:t>When fitted, the distance from the underside of the step to the end of the foot should be no more than 38mm. This is to ensure enough thread is inside the step for safe use.</w:t>
                  </w:r>
                </w:p>
                <w:p w:rsidR="002B3450" w:rsidRDefault="002B3450" w:rsidP="002B3450">
                  <w:pPr>
                    <w:rPr>
                      <w:rFonts w:ascii="Arial" w:hAnsi="Arial" w:cs="Arial"/>
                      <w:sz w:val="16"/>
                      <w:szCs w:val="18"/>
                    </w:rPr>
                  </w:pPr>
                  <w:r>
                    <w:rPr>
                      <w:rFonts w:ascii="Arial" w:hAnsi="Arial" w:cs="Arial"/>
                      <w:sz w:val="16"/>
                      <w:szCs w:val="18"/>
                    </w:rPr>
                    <w:t>Ensure both steps are securely joined and that they are stable before use.</w:t>
                  </w:r>
                </w:p>
              </w:txbxContent>
            </v:textbox>
          </v:shape>
        </w:pict>
      </w:r>
      <w:r w:rsidRPr="00D83F1E">
        <w:rPr>
          <w:noProof/>
          <w:lang w:eastAsia="en-GB"/>
        </w:rPr>
        <w:pict>
          <v:shape id="_x0000_s1356" type="#_x0000_t202" style="position:absolute;margin-left:304.95pt;margin-top:393.6pt;width:162.7pt;height:145.85pt;z-index:251728896" stroked="f">
            <v:textbox style="mso-next-textbox:#_x0000_s1356">
              <w:txbxContent>
                <w:p w:rsidR="002B3450" w:rsidRPr="00AC0972" w:rsidRDefault="002B3450" w:rsidP="002B3450">
                  <w:pPr>
                    <w:rPr>
                      <w:rFonts w:ascii="Arial" w:hAnsi="Arial" w:cs="Arial"/>
                      <w:sz w:val="16"/>
                      <w:szCs w:val="16"/>
                    </w:rPr>
                  </w:pPr>
                  <w:r w:rsidRPr="00AC0972">
                    <w:rPr>
                      <w:rFonts w:ascii="Arial" w:hAnsi="Arial" w:cs="Arial"/>
                      <w:b/>
                      <w:sz w:val="16"/>
                      <w:szCs w:val="16"/>
                    </w:rPr>
                    <w:t>Fixing instructions:</w:t>
                  </w:r>
                  <w:r w:rsidRPr="00AC0972">
                    <w:rPr>
                      <w:rFonts w:ascii="Arial" w:hAnsi="Arial" w:cs="Arial"/>
                      <w:b/>
                      <w:sz w:val="16"/>
                      <w:szCs w:val="16"/>
                    </w:rPr>
                    <w:br/>
                  </w:r>
                  <w:r>
                    <w:rPr>
                      <w:rFonts w:ascii="Arial" w:hAnsi="Arial" w:cs="Arial"/>
                      <w:sz w:val="16"/>
                      <w:szCs w:val="16"/>
                    </w:rPr>
                    <w:br/>
                    <w:t>Place the two LP/PHS or 66091 next to each other, upside down.</w:t>
                  </w:r>
                  <w:r>
                    <w:rPr>
                      <w:rFonts w:ascii="Arial" w:hAnsi="Arial" w:cs="Arial"/>
                      <w:sz w:val="16"/>
                      <w:szCs w:val="16"/>
                    </w:rPr>
                    <w:br/>
                  </w:r>
                  <w:r w:rsidRPr="00782DAD">
                    <w:rPr>
                      <w:rFonts w:ascii="Arial" w:hAnsi="Arial" w:cs="Arial"/>
                      <w:sz w:val="6"/>
                      <w:szCs w:val="6"/>
                    </w:rPr>
                    <w:br/>
                  </w:r>
                  <w:r>
                    <w:rPr>
                      <w:rFonts w:ascii="Arial" w:hAnsi="Arial" w:cs="Arial"/>
                      <w:sz w:val="16"/>
                      <w:szCs w:val="16"/>
                    </w:rPr>
                    <w:t>Remove the four feet where the steps will be linked.</w:t>
                  </w:r>
                  <w:r>
                    <w:rPr>
                      <w:rFonts w:ascii="Arial" w:hAnsi="Arial" w:cs="Arial"/>
                      <w:sz w:val="16"/>
                      <w:szCs w:val="16"/>
                    </w:rPr>
                    <w:br/>
                  </w:r>
                  <w:r w:rsidRPr="00782DAD">
                    <w:rPr>
                      <w:rFonts w:ascii="Arial" w:hAnsi="Arial" w:cs="Arial"/>
                      <w:sz w:val="6"/>
                      <w:szCs w:val="6"/>
                    </w:rPr>
                    <w:br/>
                  </w:r>
                  <w:r>
                    <w:rPr>
                      <w:rFonts w:ascii="Arial" w:hAnsi="Arial" w:cs="Arial"/>
                      <w:sz w:val="16"/>
                      <w:szCs w:val="16"/>
                    </w:rPr>
                    <w:t xml:space="preserve">(1) </w:t>
                  </w:r>
                  <w:r w:rsidRPr="00AC0972">
                    <w:rPr>
                      <w:rFonts w:ascii="Arial" w:hAnsi="Arial" w:cs="Arial"/>
                      <w:sz w:val="16"/>
                      <w:szCs w:val="16"/>
                    </w:rPr>
                    <w:t xml:space="preserve">Locate </w:t>
                  </w:r>
                  <w:r>
                    <w:rPr>
                      <w:rFonts w:ascii="Arial" w:hAnsi="Arial" w:cs="Arial"/>
                      <w:sz w:val="16"/>
                      <w:szCs w:val="16"/>
                    </w:rPr>
                    <w:t>a l</w:t>
                  </w:r>
                  <w:r w:rsidRPr="00AC0972">
                    <w:rPr>
                      <w:rFonts w:ascii="Arial" w:hAnsi="Arial" w:cs="Arial"/>
                      <w:sz w:val="16"/>
                      <w:szCs w:val="16"/>
                    </w:rPr>
                    <w:t xml:space="preserve">inking </w:t>
                  </w:r>
                  <w:r>
                    <w:rPr>
                      <w:rFonts w:ascii="Arial" w:hAnsi="Arial" w:cs="Arial"/>
                      <w:sz w:val="16"/>
                      <w:szCs w:val="16"/>
                    </w:rPr>
                    <w:t>bar</w:t>
                  </w:r>
                  <w:r w:rsidRPr="00AC0972">
                    <w:rPr>
                      <w:rFonts w:ascii="Arial" w:hAnsi="Arial" w:cs="Arial"/>
                      <w:sz w:val="16"/>
                      <w:szCs w:val="16"/>
                    </w:rPr>
                    <w:t xml:space="preserve"> over </w:t>
                  </w:r>
                  <w:r>
                    <w:rPr>
                      <w:rFonts w:ascii="Arial" w:hAnsi="Arial" w:cs="Arial"/>
                      <w:sz w:val="16"/>
                      <w:szCs w:val="16"/>
                    </w:rPr>
                    <w:t xml:space="preserve">the matching holes on each step. </w:t>
                  </w:r>
                  <w:r w:rsidRPr="00AC0972">
                    <w:rPr>
                      <w:rFonts w:ascii="Arial" w:hAnsi="Arial" w:cs="Arial"/>
                      <w:sz w:val="16"/>
                      <w:szCs w:val="16"/>
                    </w:rPr>
                    <w:t xml:space="preserve">Repeat for the other two holes on the </w:t>
                  </w:r>
                  <w:r>
                    <w:rPr>
                      <w:rFonts w:ascii="Arial" w:hAnsi="Arial" w:cs="Arial"/>
                      <w:sz w:val="16"/>
                      <w:szCs w:val="16"/>
                    </w:rPr>
                    <w:t xml:space="preserve">other </w:t>
                  </w:r>
                  <w:r w:rsidRPr="00AC0972">
                    <w:rPr>
                      <w:rFonts w:ascii="Arial" w:hAnsi="Arial" w:cs="Arial"/>
                      <w:sz w:val="16"/>
                      <w:szCs w:val="16"/>
                    </w:rPr>
                    <w:t>side of the step.</w:t>
                  </w:r>
                  <w:r>
                    <w:rPr>
                      <w:rFonts w:ascii="Arial" w:hAnsi="Arial" w:cs="Arial"/>
                      <w:sz w:val="16"/>
                      <w:szCs w:val="16"/>
                    </w:rPr>
                    <w:br/>
                  </w:r>
                  <w:r w:rsidRPr="00782DAD">
                    <w:rPr>
                      <w:rFonts w:ascii="Arial" w:hAnsi="Arial" w:cs="Arial"/>
                      <w:sz w:val="6"/>
                      <w:szCs w:val="6"/>
                    </w:rPr>
                    <w:br/>
                  </w:r>
                  <w:r>
                    <w:rPr>
                      <w:rFonts w:ascii="Arial" w:hAnsi="Arial" w:cs="Arial"/>
                      <w:sz w:val="16"/>
                      <w:szCs w:val="16"/>
                    </w:rPr>
                    <w:t>(2) Screw feet through the linking bar and tighten up securely, so that the locking nut is firmly against the linking bar.</w:t>
                  </w:r>
                </w:p>
              </w:txbxContent>
            </v:textbox>
          </v:shape>
        </w:pict>
      </w:r>
      <w:r w:rsidR="002B3450">
        <w:rPr>
          <w:noProof/>
          <w:lang w:val="en-US"/>
        </w:rPr>
        <w:drawing>
          <wp:anchor distT="0" distB="0" distL="114300" distR="114300" simplePos="0" relativeHeight="251740160" behindDoc="0" locked="0" layoutInCell="1" allowOverlap="1">
            <wp:simplePos x="0" y="0"/>
            <wp:positionH relativeFrom="column">
              <wp:posOffset>-233680</wp:posOffset>
            </wp:positionH>
            <wp:positionV relativeFrom="paragraph">
              <wp:posOffset>3434080</wp:posOffset>
            </wp:positionV>
            <wp:extent cx="544195" cy="1466850"/>
            <wp:effectExtent l="19050" t="0" r="8255" b="0"/>
            <wp:wrapNone/>
            <wp:docPr id="179" name="Picture 1" descr="R:\MARKETING\Marketing\Pics\GE Logo\G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Marketing\Pics\GE Logo\GE Logo.tif"/>
                    <pic:cNvPicPr>
                      <a:picLocks noChangeAspect="1" noChangeArrowheads="1"/>
                    </pic:cNvPicPr>
                  </pic:nvPicPr>
                  <pic:blipFill>
                    <a:blip r:embed="rId8" cstate="print"/>
                    <a:srcRect/>
                    <a:stretch>
                      <a:fillRect/>
                    </a:stretch>
                  </pic:blipFill>
                  <pic:spPr bwMode="auto">
                    <a:xfrm>
                      <a:off x="0" y="0"/>
                      <a:ext cx="544195" cy="1466850"/>
                    </a:xfrm>
                    <a:prstGeom prst="rect">
                      <a:avLst/>
                    </a:prstGeom>
                    <a:noFill/>
                    <a:ln w="9525">
                      <a:noFill/>
                      <a:miter lim="800000"/>
                      <a:headEnd/>
                      <a:tailEnd/>
                    </a:ln>
                  </pic:spPr>
                </pic:pic>
              </a:graphicData>
            </a:graphic>
          </wp:anchor>
        </w:drawing>
      </w:r>
      <w:r w:rsidRPr="00D83F1E">
        <w:rPr>
          <w:noProof/>
          <w:lang w:eastAsia="en-GB"/>
        </w:rPr>
        <w:pict>
          <v:shape id="_x0000_s1045" type="#_x0000_t202" style="position:absolute;margin-left:305pt;margin-top:105.15pt;width:162.7pt;height:145.85pt;z-index:251663360;mso-position-horizontal-relative:text;mso-position-vertical-relative:text" stroked="f">
            <v:textbox style="mso-next-textbox:#_x0000_s1045">
              <w:txbxContent>
                <w:p w:rsidR="00F5280F" w:rsidRPr="00AC0972" w:rsidRDefault="00F5280F" w:rsidP="0053746E">
                  <w:pPr>
                    <w:rPr>
                      <w:rFonts w:ascii="Arial" w:hAnsi="Arial" w:cs="Arial"/>
                      <w:sz w:val="16"/>
                      <w:szCs w:val="16"/>
                    </w:rPr>
                  </w:pPr>
                  <w:r w:rsidRPr="00AC0972">
                    <w:rPr>
                      <w:rFonts w:ascii="Arial" w:hAnsi="Arial" w:cs="Arial"/>
                      <w:b/>
                      <w:sz w:val="16"/>
                      <w:szCs w:val="16"/>
                    </w:rPr>
                    <w:t>Fixing instructions:</w:t>
                  </w:r>
                  <w:r w:rsidRPr="00AC0972">
                    <w:rPr>
                      <w:rFonts w:ascii="Arial" w:hAnsi="Arial" w:cs="Arial"/>
                      <w:b/>
                      <w:sz w:val="16"/>
                      <w:szCs w:val="16"/>
                    </w:rPr>
                    <w:br/>
                  </w:r>
                  <w:r>
                    <w:rPr>
                      <w:rFonts w:ascii="Arial" w:hAnsi="Arial" w:cs="Arial"/>
                      <w:sz w:val="16"/>
                      <w:szCs w:val="16"/>
                    </w:rPr>
                    <w:br/>
                    <w:t>Place the two LP/PHS or 66091 next to each other, upside down.</w:t>
                  </w:r>
                  <w:r>
                    <w:rPr>
                      <w:rFonts w:ascii="Arial" w:hAnsi="Arial" w:cs="Arial"/>
                      <w:sz w:val="16"/>
                      <w:szCs w:val="16"/>
                    </w:rPr>
                    <w:br/>
                  </w:r>
                  <w:r w:rsidRPr="00782DAD">
                    <w:rPr>
                      <w:rFonts w:ascii="Arial" w:hAnsi="Arial" w:cs="Arial"/>
                      <w:sz w:val="6"/>
                      <w:szCs w:val="6"/>
                    </w:rPr>
                    <w:br/>
                  </w:r>
                  <w:r>
                    <w:rPr>
                      <w:rFonts w:ascii="Arial" w:hAnsi="Arial" w:cs="Arial"/>
                      <w:sz w:val="16"/>
                      <w:szCs w:val="16"/>
                    </w:rPr>
                    <w:t>Remove the four feet where the steps will be linked.</w:t>
                  </w:r>
                  <w:r>
                    <w:rPr>
                      <w:rFonts w:ascii="Arial" w:hAnsi="Arial" w:cs="Arial"/>
                      <w:sz w:val="16"/>
                      <w:szCs w:val="16"/>
                    </w:rPr>
                    <w:br/>
                  </w:r>
                  <w:r w:rsidRPr="00782DAD">
                    <w:rPr>
                      <w:rFonts w:ascii="Arial" w:hAnsi="Arial" w:cs="Arial"/>
                      <w:sz w:val="6"/>
                      <w:szCs w:val="6"/>
                    </w:rPr>
                    <w:br/>
                  </w:r>
                  <w:r>
                    <w:rPr>
                      <w:rFonts w:ascii="Arial" w:hAnsi="Arial" w:cs="Arial"/>
                      <w:sz w:val="16"/>
                      <w:szCs w:val="16"/>
                    </w:rPr>
                    <w:t xml:space="preserve">(1) </w:t>
                  </w:r>
                  <w:r w:rsidRPr="00AC0972">
                    <w:rPr>
                      <w:rFonts w:ascii="Arial" w:hAnsi="Arial" w:cs="Arial"/>
                      <w:sz w:val="16"/>
                      <w:szCs w:val="16"/>
                    </w:rPr>
                    <w:t xml:space="preserve">Locate </w:t>
                  </w:r>
                  <w:r>
                    <w:rPr>
                      <w:rFonts w:ascii="Arial" w:hAnsi="Arial" w:cs="Arial"/>
                      <w:sz w:val="16"/>
                      <w:szCs w:val="16"/>
                    </w:rPr>
                    <w:t>a l</w:t>
                  </w:r>
                  <w:r w:rsidRPr="00AC0972">
                    <w:rPr>
                      <w:rFonts w:ascii="Arial" w:hAnsi="Arial" w:cs="Arial"/>
                      <w:sz w:val="16"/>
                      <w:szCs w:val="16"/>
                    </w:rPr>
                    <w:t xml:space="preserve">inking </w:t>
                  </w:r>
                  <w:r>
                    <w:rPr>
                      <w:rFonts w:ascii="Arial" w:hAnsi="Arial" w:cs="Arial"/>
                      <w:sz w:val="16"/>
                      <w:szCs w:val="16"/>
                    </w:rPr>
                    <w:t>bar</w:t>
                  </w:r>
                  <w:r w:rsidRPr="00AC0972">
                    <w:rPr>
                      <w:rFonts w:ascii="Arial" w:hAnsi="Arial" w:cs="Arial"/>
                      <w:sz w:val="16"/>
                      <w:szCs w:val="16"/>
                    </w:rPr>
                    <w:t xml:space="preserve"> over </w:t>
                  </w:r>
                  <w:r>
                    <w:rPr>
                      <w:rFonts w:ascii="Arial" w:hAnsi="Arial" w:cs="Arial"/>
                      <w:sz w:val="16"/>
                      <w:szCs w:val="16"/>
                    </w:rPr>
                    <w:t xml:space="preserve">the matching holes on each step. </w:t>
                  </w:r>
                  <w:r w:rsidRPr="00AC0972">
                    <w:rPr>
                      <w:rFonts w:ascii="Arial" w:hAnsi="Arial" w:cs="Arial"/>
                      <w:sz w:val="16"/>
                      <w:szCs w:val="16"/>
                    </w:rPr>
                    <w:t xml:space="preserve">Repeat for the other two holes on the </w:t>
                  </w:r>
                  <w:r>
                    <w:rPr>
                      <w:rFonts w:ascii="Arial" w:hAnsi="Arial" w:cs="Arial"/>
                      <w:sz w:val="16"/>
                      <w:szCs w:val="16"/>
                    </w:rPr>
                    <w:t xml:space="preserve">other </w:t>
                  </w:r>
                  <w:r w:rsidRPr="00AC0972">
                    <w:rPr>
                      <w:rFonts w:ascii="Arial" w:hAnsi="Arial" w:cs="Arial"/>
                      <w:sz w:val="16"/>
                      <w:szCs w:val="16"/>
                    </w:rPr>
                    <w:t>side of the step.</w:t>
                  </w:r>
                  <w:r>
                    <w:rPr>
                      <w:rFonts w:ascii="Arial" w:hAnsi="Arial" w:cs="Arial"/>
                      <w:sz w:val="16"/>
                      <w:szCs w:val="16"/>
                    </w:rPr>
                    <w:br/>
                  </w:r>
                  <w:r w:rsidRPr="00782DAD">
                    <w:rPr>
                      <w:rFonts w:ascii="Arial" w:hAnsi="Arial" w:cs="Arial"/>
                      <w:sz w:val="6"/>
                      <w:szCs w:val="6"/>
                    </w:rPr>
                    <w:br/>
                  </w:r>
                  <w:r>
                    <w:rPr>
                      <w:rFonts w:ascii="Arial" w:hAnsi="Arial" w:cs="Arial"/>
                      <w:sz w:val="16"/>
                      <w:szCs w:val="16"/>
                    </w:rPr>
                    <w:t>(2) Screw feet through the linking bar and tighten up securely, so that the locking nut is firmly against the linking bar.</w:t>
                  </w:r>
                </w:p>
              </w:txbxContent>
            </v:textbox>
          </v:shape>
        </w:pict>
      </w:r>
      <w:r w:rsidRPr="00D83F1E">
        <w:rPr>
          <w:noProof/>
          <w:lang w:eastAsia="en-GB"/>
        </w:rPr>
        <w:pict>
          <v:group id="_x0000_s1331" style="position:absolute;margin-left:597.85pt;margin-top:73.4pt;width:20.3pt;height:20.3pt;z-index:251723776;mso-position-horizontal-relative:text;mso-position-vertical-relative:text" coordorigin="9394,564" coordsize="406,406">
            <v:oval id="_x0000_s1332" style="position:absolute;left:9410;top:580;width:390;height:390">
              <v:textbox style="mso-next-textbox:#_x0000_s1332">
                <w:txbxContent>
                  <w:p w:rsidR="00F5280F" w:rsidRDefault="00F5280F" w:rsidP="00AC0972"/>
                </w:txbxContent>
              </v:textbox>
            </v:oval>
            <v:shape id="_x0000_s1333" type="#_x0000_t202" style="position:absolute;left:9394;top:564;width:355;height:390" filled="f" stroked="f">
              <v:textbox style="mso-next-textbox:#_x0000_s1333">
                <w:txbxContent>
                  <w:p w:rsidR="00F5280F" w:rsidRDefault="00F5280F" w:rsidP="00AC0972">
                    <w:r>
                      <w:t>2</w:t>
                    </w:r>
                  </w:p>
                </w:txbxContent>
              </v:textbox>
            </v:shape>
          </v:group>
        </w:pict>
      </w:r>
      <w:r w:rsidRPr="00D83F1E">
        <w:rPr>
          <w:noProof/>
          <w:lang w:eastAsia="en-GB"/>
        </w:rPr>
        <w:pict>
          <v:group id="_x0000_s1328" style="position:absolute;margin-left:429.1pt;margin-top:72.6pt;width:20.3pt;height:20.3pt;z-index:251722752;mso-position-horizontal-relative:text;mso-position-vertical-relative:text" coordorigin="9394,564" coordsize="406,406">
            <v:oval id="_x0000_s1329" style="position:absolute;left:9410;top:580;width:390;height:390">
              <v:textbox style="mso-next-textbox:#_x0000_s1329">
                <w:txbxContent>
                  <w:p w:rsidR="00F5280F" w:rsidRDefault="00F5280F" w:rsidP="007F6EE0"/>
                </w:txbxContent>
              </v:textbox>
            </v:oval>
            <v:shape id="_x0000_s1330" type="#_x0000_t202" style="position:absolute;left:9394;top:564;width:355;height:390" filled="f" stroked="f">
              <v:textbox style="mso-next-textbox:#_x0000_s1330">
                <w:txbxContent>
                  <w:p w:rsidR="00F5280F" w:rsidRDefault="00F5280F" w:rsidP="007F6EE0">
                    <w:r>
                      <w:t>1</w:t>
                    </w:r>
                  </w:p>
                </w:txbxContent>
              </v:textbox>
            </v:shape>
          </v:group>
        </w:pict>
      </w:r>
      <w:r w:rsidRPr="00D83F1E">
        <w:rPr>
          <w:noProof/>
          <w:lang w:eastAsia="en-GB"/>
        </w:rPr>
        <w:pict>
          <v:shape id="_x0000_s1049" type="#_x0000_t202" style="position:absolute;margin-left:142.3pt;margin-top:-17.4pt;width:164.45pt;height:122.55pt;z-index:251667456;mso-wrap-style:none;mso-position-horizontal-relative:text;mso-position-vertical-relative:text" stroked="f">
            <v:textbox style="mso-next-textbox:#_x0000_s1049">
              <w:txbxContent>
                <w:p w:rsidR="00F5280F" w:rsidRDefault="00F5280F" w:rsidP="0053746E">
                  <w:r>
                    <w:rPr>
                      <w:noProof/>
                      <w:lang w:val="en-US"/>
                    </w:rPr>
                    <w:drawing>
                      <wp:inline distT="0" distB="0" distL="0" distR="0">
                        <wp:extent cx="1882140" cy="1456690"/>
                        <wp:effectExtent l="19050" t="0" r="3810" b="0"/>
                        <wp:docPr id="9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srcRect/>
                                <a:stretch>
                                  <a:fillRect/>
                                </a:stretch>
                              </pic:blipFill>
                              <pic:spPr bwMode="auto">
                                <a:xfrm>
                                  <a:off x="0" y="0"/>
                                  <a:ext cx="1882140" cy="1456690"/>
                                </a:xfrm>
                                <a:prstGeom prst="rect">
                                  <a:avLst/>
                                </a:prstGeom>
                                <a:noFill/>
                                <a:ln w="9525">
                                  <a:noFill/>
                                  <a:miter lim="800000"/>
                                  <a:headEnd/>
                                  <a:tailEnd/>
                                </a:ln>
                              </pic:spPr>
                            </pic:pic>
                          </a:graphicData>
                        </a:graphic>
                      </wp:inline>
                    </w:drawing>
                  </w:r>
                </w:p>
              </w:txbxContent>
            </v:textbox>
          </v:shape>
        </w:pict>
      </w:r>
      <w:r w:rsidRPr="00D83F1E">
        <w:rPr>
          <w:noProof/>
          <w:lang w:eastAsia="en-GB"/>
        </w:rPr>
        <w:pict>
          <v:shape id="_x0000_s1048" type="#_x0000_t202" style="position:absolute;margin-left:630.4pt;margin-top:228.35pt;width:162.7pt;height:20pt;z-index:251666432;mso-position-horizontal-relative:text;mso-position-vertical-relative:text" stroked="f">
            <v:textbox style="mso-next-textbox:#_x0000_s1048">
              <w:txbxContent>
                <w:p w:rsidR="00F5280F" w:rsidRPr="008B2E63" w:rsidRDefault="00F5280F" w:rsidP="00793C1B">
                  <w:pPr>
                    <w:jc w:val="right"/>
                    <w:rPr>
                      <w:sz w:val="16"/>
                      <w:szCs w:val="16"/>
                    </w:rPr>
                  </w:pPr>
                  <w:r w:rsidRPr="008B2E63">
                    <w:rPr>
                      <w:rFonts w:ascii="Arial" w:hAnsi="Arial" w:cs="Arial"/>
                      <w:b/>
                      <w:bCs/>
                      <w:sz w:val="16"/>
                      <w:szCs w:val="16"/>
                    </w:rPr>
                    <w:t>61094-0211</w:t>
                  </w:r>
                </w:p>
              </w:txbxContent>
            </v:textbox>
          </v:shape>
        </w:pict>
      </w:r>
      <w:r w:rsidRPr="00D83F1E">
        <w:rPr>
          <w:noProof/>
          <w:lang w:eastAsia="en-GB"/>
        </w:rPr>
        <w:pict>
          <v:shape id="_x0000_s1047" type="#_x0000_t202" style="position:absolute;margin-left:630.4pt;margin-top:105.15pt;width:162.7pt;height:120.65pt;z-index:251665408;mso-position-horizontal-relative:text;mso-position-vertical-relative:text" stroked="f">
            <v:textbox style="mso-next-textbox:#_x0000_s1047">
              <w:txbxContent>
                <w:p w:rsidR="00F5280F" w:rsidRDefault="00F5280F" w:rsidP="0053746E">
                  <w:pPr>
                    <w:rPr>
                      <w:rFonts w:ascii="Arial" w:hAnsi="Arial" w:cs="Arial"/>
                      <w:b/>
                      <w:sz w:val="16"/>
                      <w:szCs w:val="18"/>
                    </w:rPr>
                  </w:pPr>
                  <w:r>
                    <w:rPr>
                      <w:rFonts w:ascii="Arial" w:hAnsi="Arial" w:cs="Arial"/>
                      <w:b/>
                      <w:sz w:val="16"/>
                      <w:szCs w:val="18"/>
                    </w:rPr>
                    <w:t>If using the Linking Kit and Fixing Kit together:</w:t>
                  </w:r>
                </w:p>
                <w:p w:rsidR="00F5280F" w:rsidRDefault="00F5280F" w:rsidP="0053746E">
                  <w:pPr>
                    <w:rPr>
                      <w:rFonts w:ascii="Arial" w:hAnsi="Arial" w:cs="Arial"/>
                      <w:sz w:val="16"/>
                      <w:szCs w:val="18"/>
                    </w:rPr>
                  </w:pPr>
                  <w:r>
                    <w:rPr>
                      <w:rFonts w:ascii="Arial" w:hAnsi="Arial" w:cs="Arial"/>
                      <w:sz w:val="16"/>
                      <w:szCs w:val="18"/>
                    </w:rPr>
                    <w:t xml:space="preserve">The linking kit goes </w:t>
                  </w:r>
                  <w:r w:rsidRPr="00093101">
                    <w:rPr>
                      <w:rFonts w:ascii="Arial" w:hAnsi="Arial" w:cs="Arial"/>
                      <w:sz w:val="16"/>
                      <w:szCs w:val="18"/>
                    </w:rPr>
                    <w:t>above</w:t>
                  </w:r>
                  <w:r>
                    <w:rPr>
                      <w:rFonts w:ascii="Arial" w:hAnsi="Arial" w:cs="Arial"/>
                      <w:sz w:val="16"/>
                      <w:szCs w:val="18"/>
                    </w:rPr>
                    <w:t xml:space="preserve"> locking nut (B)</w:t>
                  </w:r>
                </w:p>
                <w:p w:rsidR="00F5280F" w:rsidRDefault="00F5280F" w:rsidP="0053746E">
                  <w:pPr>
                    <w:rPr>
                      <w:rFonts w:ascii="Arial" w:hAnsi="Arial" w:cs="Arial"/>
                      <w:sz w:val="16"/>
                      <w:szCs w:val="18"/>
                    </w:rPr>
                  </w:pPr>
                  <w:r>
                    <w:rPr>
                      <w:rFonts w:ascii="Arial" w:hAnsi="Arial" w:cs="Arial"/>
                      <w:sz w:val="16"/>
                      <w:szCs w:val="18"/>
                    </w:rPr>
                    <w:t xml:space="preserve">The fixing kit goes </w:t>
                  </w:r>
                  <w:r w:rsidRPr="00093101">
                    <w:rPr>
                      <w:rFonts w:ascii="Arial" w:hAnsi="Arial" w:cs="Arial"/>
                      <w:sz w:val="16"/>
                      <w:szCs w:val="18"/>
                    </w:rPr>
                    <w:t>below</w:t>
                  </w:r>
                  <w:r>
                    <w:rPr>
                      <w:rFonts w:ascii="Arial" w:hAnsi="Arial" w:cs="Arial"/>
                      <w:b/>
                      <w:sz w:val="16"/>
                      <w:szCs w:val="18"/>
                    </w:rPr>
                    <w:t xml:space="preserve"> </w:t>
                  </w:r>
                  <w:r>
                    <w:rPr>
                      <w:rFonts w:ascii="Arial" w:hAnsi="Arial" w:cs="Arial"/>
                      <w:sz w:val="16"/>
                      <w:szCs w:val="18"/>
                    </w:rPr>
                    <w:t>both nuts (B+C)</w:t>
                  </w:r>
                </w:p>
                <w:p w:rsidR="00F5280F" w:rsidRPr="00093101" w:rsidRDefault="00F5280F" w:rsidP="0053746E">
                  <w:pPr>
                    <w:rPr>
                      <w:rFonts w:ascii="Arial" w:hAnsi="Arial" w:cs="Arial"/>
                      <w:sz w:val="16"/>
                      <w:szCs w:val="18"/>
                    </w:rPr>
                  </w:pPr>
                </w:p>
              </w:txbxContent>
            </v:textbox>
          </v:shape>
        </w:pict>
      </w:r>
      <w:r w:rsidRPr="00D83F1E">
        <w:rPr>
          <w:noProof/>
          <w:lang w:eastAsia="en-GB"/>
        </w:rPr>
        <w:pict>
          <v:shape id="_x0000_s1046" type="#_x0000_t202" style="position:absolute;margin-left:467.7pt;margin-top:105.15pt;width:162.7pt;height:140.65pt;z-index:251664384;mso-position-horizontal-relative:text;mso-position-vertical-relative:text" stroked="f">
            <v:textbox style="mso-next-textbox:#_x0000_s1046">
              <w:txbxContent>
                <w:p w:rsidR="00F5280F" w:rsidRDefault="00F5280F" w:rsidP="0053746E">
                  <w:pPr>
                    <w:rPr>
                      <w:rFonts w:ascii="Arial" w:hAnsi="Arial" w:cs="Arial"/>
                      <w:sz w:val="16"/>
                      <w:szCs w:val="18"/>
                    </w:rPr>
                  </w:pPr>
                  <w:r w:rsidRPr="00093101">
                    <w:rPr>
                      <w:rFonts w:ascii="Arial" w:hAnsi="Arial" w:cs="Arial"/>
                      <w:b/>
                      <w:sz w:val="16"/>
                      <w:szCs w:val="18"/>
                    </w:rPr>
                    <w:t>Safety</w:t>
                  </w:r>
                  <w:r>
                    <w:rPr>
                      <w:rFonts w:ascii="Arial" w:hAnsi="Arial" w:cs="Arial"/>
                      <w:b/>
                      <w:sz w:val="16"/>
                      <w:szCs w:val="18"/>
                    </w:rPr>
                    <w:t xml:space="preserve"> considerations:</w:t>
                  </w:r>
                  <w:r>
                    <w:rPr>
                      <w:rFonts w:ascii="Arial" w:hAnsi="Arial" w:cs="Arial"/>
                      <w:b/>
                      <w:sz w:val="16"/>
                      <w:szCs w:val="18"/>
                    </w:rPr>
                    <w:br/>
                  </w:r>
                  <w:r>
                    <w:rPr>
                      <w:rFonts w:ascii="Arial" w:hAnsi="Arial" w:cs="Arial"/>
                      <w:b/>
                      <w:sz w:val="16"/>
                      <w:szCs w:val="18"/>
                    </w:rPr>
                    <w:br/>
                  </w:r>
                  <w:r>
                    <w:rPr>
                      <w:rFonts w:ascii="Arial" w:hAnsi="Arial" w:cs="Arial"/>
                      <w:sz w:val="16"/>
                      <w:szCs w:val="18"/>
                    </w:rPr>
                    <w:t>When fitted, the distance from the underside of the step to the end of the foot should be no more than 38mm. This is to ensure enough thread is inside the step for safe use.</w:t>
                  </w:r>
                </w:p>
                <w:p w:rsidR="00F5280F" w:rsidRDefault="00F5280F" w:rsidP="0053746E">
                  <w:pPr>
                    <w:rPr>
                      <w:rFonts w:ascii="Arial" w:hAnsi="Arial" w:cs="Arial"/>
                      <w:sz w:val="16"/>
                      <w:szCs w:val="18"/>
                    </w:rPr>
                  </w:pPr>
                  <w:r>
                    <w:rPr>
                      <w:rFonts w:ascii="Arial" w:hAnsi="Arial" w:cs="Arial"/>
                      <w:sz w:val="16"/>
                      <w:szCs w:val="18"/>
                    </w:rPr>
                    <w:t>Ensure both steps are securely joined and that they are stable before use.</w:t>
                  </w:r>
                </w:p>
              </w:txbxContent>
            </v:textbox>
          </v:shape>
        </w:pict>
      </w:r>
      <w:r w:rsidRPr="00D83F1E">
        <w:rPr>
          <w:noProof/>
          <w:lang w:eastAsia="en-GB"/>
        </w:rPr>
        <w:pict>
          <v:shape id="_x0000_s1040" type="#_x0000_t202" style="position:absolute;margin-left:142.3pt;margin-top:105.15pt;width:162.7pt;height:140.65pt;z-index:251662336;mso-position-horizontal-relative:text;mso-position-vertical-relative:text" stroked="f">
            <v:textbox style="mso-next-textbox:#_x0000_s1040">
              <w:txbxContent>
                <w:p w:rsidR="00F5280F" w:rsidRPr="00061560" w:rsidRDefault="00F5280F">
                  <w:pPr>
                    <w:rPr>
                      <w:rFonts w:ascii="Arial" w:hAnsi="Arial" w:cs="Arial"/>
                      <w:b/>
                      <w:sz w:val="16"/>
                      <w:szCs w:val="18"/>
                    </w:rPr>
                  </w:pPr>
                  <w:r w:rsidRPr="00061560">
                    <w:rPr>
                      <w:rFonts w:ascii="Arial" w:hAnsi="Arial" w:cs="Arial"/>
                      <w:b/>
                      <w:sz w:val="16"/>
                      <w:szCs w:val="18"/>
                    </w:rPr>
                    <w:t xml:space="preserve">Kit contents: </w:t>
                  </w:r>
                  <w:r w:rsidRPr="00061560">
                    <w:rPr>
                      <w:rFonts w:ascii="Arial" w:hAnsi="Arial" w:cs="Arial"/>
                      <w:sz w:val="16"/>
                      <w:szCs w:val="18"/>
                    </w:rPr>
                    <w:br/>
                  </w:r>
                  <w:r w:rsidRPr="00061560">
                    <w:rPr>
                      <w:rFonts w:ascii="Arial" w:hAnsi="Arial" w:cs="Arial"/>
                      <w:sz w:val="16"/>
                      <w:szCs w:val="18"/>
                    </w:rPr>
                    <w:br/>
                  </w:r>
                  <w:r>
                    <w:rPr>
                      <w:rFonts w:ascii="Arial" w:hAnsi="Arial" w:cs="Arial"/>
                      <w:sz w:val="16"/>
                      <w:szCs w:val="18"/>
                    </w:rPr>
                    <w:t>Two metal linking bars.</w:t>
                  </w:r>
                  <w:r w:rsidRPr="00061560">
                    <w:rPr>
                      <w:rFonts w:ascii="Arial" w:hAnsi="Arial" w:cs="Arial"/>
                      <w:sz w:val="16"/>
                      <w:szCs w:val="18"/>
                    </w:rPr>
                    <w:br/>
                  </w:r>
                  <w:r w:rsidRPr="00061560">
                    <w:rPr>
                      <w:rFonts w:ascii="Arial" w:hAnsi="Arial" w:cs="Arial"/>
                      <w:sz w:val="16"/>
                      <w:szCs w:val="18"/>
                    </w:rPr>
                    <w:br/>
                  </w:r>
                  <w:r w:rsidRPr="00061560">
                    <w:rPr>
                      <w:rFonts w:ascii="Arial" w:hAnsi="Arial" w:cs="Arial"/>
                      <w:b/>
                      <w:sz w:val="16"/>
                      <w:szCs w:val="18"/>
                    </w:rPr>
                    <w:t xml:space="preserve">Please read these instructions along with the instructions included with </w:t>
                  </w:r>
                  <w:r>
                    <w:rPr>
                      <w:rFonts w:ascii="Arial" w:hAnsi="Arial" w:cs="Arial"/>
                      <w:b/>
                      <w:sz w:val="16"/>
                      <w:szCs w:val="18"/>
                    </w:rPr>
                    <w:br/>
                  </w:r>
                  <w:r w:rsidRPr="00061560">
                    <w:rPr>
                      <w:rFonts w:ascii="Arial" w:hAnsi="Arial" w:cs="Arial"/>
                      <w:b/>
                      <w:sz w:val="16"/>
                      <w:szCs w:val="18"/>
                    </w:rPr>
                    <w:t>the half step.</w:t>
                  </w:r>
                </w:p>
                <w:p w:rsidR="00F5280F" w:rsidRDefault="00F5280F">
                  <w:pPr>
                    <w:rPr>
                      <w:rFonts w:ascii="Arial" w:hAnsi="Arial" w:cs="Arial"/>
                      <w:sz w:val="16"/>
                      <w:szCs w:val="18"/>
                    </w:rPr>
                  </w:pPr>
                  <w:r w:rsidRPr="00061560">
                    <w:rPr>
                      <w:rFonts w:ascii="Arial" w:hAnsi="Arial" w:cs="Arial"/>
                      <w:sz w:val="16"/>
                      <w:szCs w:val="18"/>
                    </w:rPr>
                    <w:t xml:space="preserve">Ensure the step is stable before use. </w:t>
                  </w:r>
                  <w:r w:rsidRPr="00061560">
                    <w:rPr>
                      <w:rFonts w:ascii="Arial" w:hAnsi="Arial" w:cs="Arial"/>
                      <w:sz w:val="16"/>
                      <w:szCs w:val="18"/>
                    </w:rPr>
                    <w:br/>
                    <w:t>Periodically check and retighten all nuts or other fixings as required.</w:t>
                  </w:r>
                </w:p>
                <w:p w:rsidR="00F5280F" w:rsidRPr="00061560" w:rsidRDefault="00F5280F">
                  <w:pPr>
                    <w:rPr>
                      <w:rFonts w:ascii="Arial" w:hAnsi="Arial" w:cs="Arial"/>
                      <w:sz w:val="16"/>
                      <w:szCs w:val="18"/>
                    </w:rPr>
                  </w:pPr>
                </w:p>
              </w:txbxContent>
            </v:textbox>
          </v:shape>
        </w:pict>
      </w:r>
      <w:r w:rsidRPr="00D83F1E">
        <w:rPr>
          <w:noProof/>
          <w:lang w:eastAsia="en-GB"/>
        </w:rPr>
        <w:pict>
          <v:shape id="_x0000_s1052" type="#_x0000_t202" style="position:absolute;margin-left:630.4pt;margin-top:-17.4pt;width:162.7pt;height:122.55pt;z-index:251670528;mso-position-horizontal-relative:text;mso-position-vertical-relative:text" stroked="f">
            <v:textbox style="mso-next-textbox:#_x0000_s1052">
              <w:txbxContent>
                <w:p w:rsidR="00F5280F" w:rsidRDefault="00F5280F" w:rsidP="0053746E">
                  <w:r>
                    <w:rPr>
                      <w:noProof/>
                      <w:lang w:val="en-US"/>
                    </w:rPr>
                    <w:drawing>
                      <wp:inline distT="0" distB="0" distL="0" distR="0">
                        <wp:extent cx="1873885" cy="1410970"/>
                        <wp:effectExtent l="19050" t="0" r="0" b="0"/>
                        <wp:docPr id="33" name="Picture 32" descr="IMAG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40.jpg"/>
                                <pic:cNvPicPr/>
                              </pic:nvPicPr>
                              <pic:blipFill>
                                <a:blip r:embed="rId4"/>
                                <a:stretch>
                                  <a:fillRect/>
                                </a:stretch>
                              </pic:blipFill>
                              <pic:spPr>
                                <a:xfrm>
                                  <a:off x="0" y="0"/>
                                  <a:ext cx="1873885" cy="1410970"/>
                                </a:xfrm>
                                <a:prstGeom prst="rect">
                                  <a:avLst/>
                                </a:prstGeom>
                              </pic:spPr>
                            </pic:pic>
                          </a:graphicData>
                        </a:graphic>
                      </wp:inline>
                    </w:drawing>
                  </w:r>
                </w:p>
              </w:txbxContent>
            </v:textbox>
          </v:shape>
        </w:pict>
      </w:r>
      <w:r w:rsidRPr="00D83F1E">
        <w:rPr>
          <w:noProof/>
          <w:lang w:eastAsia="en-GB"/>
        </w:rPr>
        <w:pict>
          <v:shape id="_x0000_s1051" type="#_x0000_t202" style="position:absolute;margin-left:467.7pt;margin-top:-17.4pt;width:162.7pt;height:122.55pt;z-index:251669504;mso-position-horizontal-relative:text;mso-position-vertical-relative:text" stroked="f">
            <v:textbox style="mso-next-textbox:#_x0000_s1051">
              <w:txbxContent>
                <w:p w:rsidR="00F5280F" w:rsidRDefault="00F5280F" w:rsidP="0053746E">
                  <w:r w:rsidRPr="007F6EE0">
                    <w:rPr>
                      <w:noProof/>
                      <w:lang w:val="en-US"/>
                    </w:rPr>
                    <w:drawing>
                      <wp:inline distT="0" distB="0" distL="0" distR="0">
                        <wp:extent cx="1883410" cy="1420814"/>
                        <wp:effectExtent l="19050" t="0" r="2540" b="0"/>
                        <wp:docPr id="133" name="Picture 9" descr="R:\MARKETING\Marketing\Pics\Half Step Kits\Not for sending\IMG00102-20110124-1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MARKETING\Marketing\Pics\Half Step Kits\Not for sending\IMG00102-20110124-1356.jpg"/>
                                <pic:cNvPicPr>
                                  <a:picLocks noChangeAspect="1" noChangeArrowheads="1"/>
                                </pic:cNvPicPr>
                              </pic:nvPicPr>
                              <pic:blipFill>
                                <a:blip r:embed="rId5" cstate="print"/>
                                <a:srcRect l="230" r="618"/>
                                <a:stretch>
                                  <a:fillRect/>
                                </a:stretch>
                              </pic:blipFill>
                              <pic:spPr bwMode="auto">
                                <a:xfrm>
                                  <a:off x="0" y="0"/>
                                  <a:ext cx="1883410" cy="1420814"/>
                                </a:xfrm>
                                <a:prstGeom prst="rect">
                                  <a:avLst/>
                                </a:prstGeom>
                                <a:noFill/>
                                <a:ln w="9525">
                                  <a:noFill/>
                                  <a:miter lim="800000"/>
                                  <a:headEnd/>
                                  <a:tailEnd/>
                                </a:ln>
                              </pic:spPr>
                            </pic:pic>
                          </a:graphicData>
                        </a:graphic>
                      </wp:inline>
                    </w:drawing>
                  </w:r>
                </w:p>
              </w:txbxContent>
            </v:textbox>
          </v:shape>
        </w:pict>
      </w:r>
      <w:r w:rsidRPr="00D83F1E">
        <w:rPr>
          <w:noProof/>
          <w:lang w:eastAsia="en-GB"/>
        </w:rPr>
        <w:pict>
          <v:shape id="_x0000_s1050" type="#_x0000_t202" style="position:absolute;margin-left:305pt;margin-top:-17.4pt;width:162.7pt;height:122.55pt;z-index:251668480;mso-position-horizontal-relative:text;mso-position-vertical-relative:text" stroked="f">
            <v:textbox style="mso-next-textbox:#_x0000_s1050">
              <w:txbxContent>
                <w:p w:rsidR="00F5280F" w:rsidRDefault="00F5280F" w:rsidP="0037205D">
                  <w:pPr>
                    <w:ind w:left="-142"/>
                  </w:pPr>
                  <w:r>
                    <w:rPr>
                      <w:noProof/>
                      <w:lang w:val="en-US"/>
                    </w:rPr>
                    <w:drawing>
                      <wp:inline distT="0" distB="0" distL="0" distR="0">
                        <wp:extent cx="1883410" cy="1418590"/>
                        <wp:effectExtent l="19050" t="0" r="2540" b="0"/>
                        <wp:docPr id="100" name="Picture 99" descr="IMAG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0034.jpg"/>
                                <pic:cNvPicPr/>
                              </pic:nvPicPr>
                              <pic:blipFill>
                                <a:blip r:embed="rId6"/>
                                <a:stretch>
                                  <a:fillRect/>
                                </a:stretch>
                              </pic:blipFill>
                              <pic:spPr>
                                <a:xfrm>
                                  <a:off x="0" y="0"/>
                                  <a:ext cx="1883410" cy="1418590"/>
                                </a:xfrm>
                                <a:prstGeom prst="rect">
                                  <a:avLst/>
                                </a:prstGeom>
                              </pic:spPr>
                            </pic:pic>
                          </a:graphicData>
                        </a:graphic>
                      </wp:inline>
                    </w:drawing>
                  </w:r>
                </w:p>
              </w:txbxContent>
            </v:textbox>
          </v:shape>
        </w:pict>
      </w:r>
      <w:r w:rsidRPr="00D83F1E">
        <w:rPr>
          <w:noProof/>
          <w:lang w:eastAsia="en-GB"/>
        </w:rPr>
        <w:pict>
          <v:shape id="_x0000_s1033" type="#_x0000_t202" style="position:absolute;margin-left:27.3pt;margin-top:-21.2pt;width:103.15pt;height:126.35pt;z-index:251660288;mso-position-horizontal-relative:text;mso-position-vertical-relative:text" filled="f" stroked="f">
            <v:textbox style="mso-next-textbox:#_x0000_s1033">
              <w:txbxContent>
                <w:p w:rsidR="00F5280F" w:rsidRPr="00FD7199" w:rsidRDefault="00F5280F" w:rsidP="00FD7199">
                  <w:pPr>
                    <w:spacing w:line="240" w:lineRule="auto"/>
                    <w:rPr>
                      <w:rFonts w:ascii="Arial" w:hAnsi="Arial" w:cs="Arial"/>
                      <w:sz w:val="40"/>
                    </w:rPr>
                  </w:pPr>
                  <w:r>
                    <w:rPr>
                      <w:rFonts w:ascii="Arial" w:hAnsi="Arial" w:cs="Arial"/>
                      <w:sz w:val="40"/>
                    </w:rPr>
                    <w:t>Linking</w:t>
                  </w:r>
                  <w:r w:rsidRPr="00FD7199">
                    <w:rPr>
                      <w:rFonts w:ascii="Arial" w:hAnsi="Arial" w:cs="Arial"/>
                      <w:sz w:val="40"/>
                    </w:rPr>
                    <w:t xml:space="preserve"> Kit</w:t>
                  </w:r>
                </w:p>
                <w:p w:rsidR="00F5280F" w:rsidRPr="00FD7199" w:rsidRDefault="00F5280F">
                  <w:pPr>
                    <w:rPr>
                      <w:rFonts w:ascii="Arial" w:hAnsi="Arial" w:cs="Arial"/>
                      <w:sz w:val="24"/>
                    </w:rPr>
                  </w:pPr>
                  <w:r w:rsidRPr="00FD7199">
                    <w:rPr>
                      <w:rFonts w:ascii="Arial" w:hAnsi="Arial" w:cs="Arial"/>
                      <w:sz w:val="24"/>
                    </w:rPr>
                    <w:t>Suitable for:</w:t>
                  </w:r>
                </w:p>
                <w:p w:rsidR="00F5280F" w:rsidRPr="00FD7199" w:rsidRDefault="00F5280F">
                  <w:pPr>
                    <w:rPr>
                      <w:rFonts w:ascii="Arial" w:hAnsi="Arial" w:cs="Arial"/>
                      <w:sz w:val="24"/>
                    </w:rPr>
                  </w:pPr>
                  <w:r w:rsidRPr="00FD7199">
                    <w:rPr>
                      <w:rFonts w:ascii="Arial" w:hAnsi="Arial" w:cs="Arial"/>
                      <w:sz w:val="24"/>
                    </w:rPr>
                    <w:t>LP/PHS</w:t>
                  </w:r>
                  <w:r w:rsidRPr="00FD7199">
                    <w:rPr>
                      <w:rFonts w:ascii="Arial" w:hAnsi="Arial" w:cs="Arial"/>
                      <w:sz w:val="24"/>
                    </w:rPr>
                    <w:br/>
                    <w:t>66091</w:t>
                  </w:r>
                </w:p>
              </w:txbxContent>
            </v:textbox>
          </v:shape>
        </w:pict>
      </w:r>
      <w:r w:rsidRPr="00D83F1E">
        <w:rPr>
          <w:noProof/>
          <w:lang w:eastAsia="en-GB"/>
        </w:rPr>
        <w:pict>
          <v:shape id="_x0000_s1034" type="#_x0000_t202" style="position:absolute;margin-left:-23.9pt;margin-top:105.15pt;width:159.2pt;height:145.85pt;z-index:251661312;mso-position-horizontal-relative:text;mso-position-vertical-relative:text" filled="f" stroked="f">
            <v:textbox style="mso-next-textbox:#_x0000_s1034">
              <w:txbxContent>
                <w:p w:rsidR="00F5280F" w:rsidRPr="0053746E" w:rsidRDefault="00F5280F" w:rsidP="0053746E">
                  <w:pPr>
                    <w:spacing w:line="240" w:lineRule="auto"/>
                    <w:rPr>
                      <w:rFonts w:cstheme="minorHAnsi"/>
                      <w:color w:val="000000"/>
                      <w:sz w:val="16"/>
                    </w:rPr>
                  </w:pPr>
                  <w:r w:rsidRPr="0053746E">
                    <w:rPr>
                      <w:rFonts w:cstheme="minorHAnsi"/>
                      <w:color w:val="000000"/>
                      <w:sz w:val="16"/>
                    </w:rPr>
                    <w:t>TRENT LANE</w:t>
                  </w:r>
                  <w:r w:rsidRPr="0053746E">
                    <w:rPr>
                      <w:rFonts w:cstheme="minorHAnsi"/>
                      <w:color w:val="000000"/>
                      <w:sz w:val="16"/>
                    </w:rPr>
                    <w:br/>
                    <w:t>CASTLE DONINGTON</w:t>
                  </w:r>
                  <w:r w:rsidRPr="0053746E">
                    <w:rPr>
                      <w:rFonts w:cstheme="minorHAnsi"/>
                      <w:color w:val="000000"/>
                      <w:sz w:val="16"/>
                    </w:rPr>
                    <w:br/>
                  </w:r>
                  <w:smartTag w:uri="urn:schemas-microsoft-com:office:smarttags" w:element="City">
                    <w:smartTag w:uri="urn:schemas-microsoft-com:office:smarttags" w:element="place">
                      <w:r w:rsidRPr="0053746E">
                        <w:rPr>
                          <w:rFonts w:cstheme="minorHAnsi"/>
                          <w:color w:val="000000"/>
                          <w:sz w:val="16"/>
                        </w:rPr>
                        <w:t>DERBY</w:t>
                      </w:r>
                    </w:smartTag>
                  </w:smartTag>
                  <w:r w:rsidRPr="0053746E">
                    <w:rPr>
                      <w:rFonts w:cstheme="minorHAnsi"/>
                      <w:color w:val="000000"/>
                      <w:sz w:val="16"/>
                    </w:rPr>
                    <w:t xml:space="preserve">  DE74  2PY</w:t>
                  </w:r>
                  <w:r w:rsidRPr="0053746E">
                    <w:rPr>
                      <w:rFonts w:cstheme="minorHAnsi"/>
                      <w:color w:val="000000"/>
                      <w:sz w:val="16"/>
                    </w:rPr>
                    <w:br/>
                  </w:r>
                  <w:smartTag w:uri="urn:schemas-microsoft-com:office:smarttags" w:element="country-region">
                    <w:smartTag w:uri="urn:schemas-microsoft-com:office:smarttags" w:element="place">
                      <w:r w:rsidRPr="0053746E">
                        <w:rPr>
                          <w:rFonts w:cstheme="minorHAnsi"/>
                          <w:color w:val="000000"/>
                          <w:sz w:val="16"/>
                        </w:rPr>
                        <w:t>ENGLAND</w:t>
                      </w:r>
                    </w:smartTag>
                  </w:smartTag>
                </w:p>
                <w:p w:rsidR="00F5280F" w:rsidRPr="0053746E" w:rsidRDefault="00F5280F" w:rsidP="0053746E">
                  <w:pPr>
                    <w:spacing w:line="240" w:lineRule="auto"/>
                    <w:rPr>
                      <w:rFonts w:cstheme="minorHAnsi"/>
                      <w:color w:val="000000"/>
                      <w:sz w:val="16"/>
                    </w:rPr>
                  </w:pPr>
                  <w:r w:rsidRPr="0053746E">
                    <w:rPr>
                      <w:rFonts w:cstheme="minorHAnsi"/>
                      <w:color w:val="000000"/>
                      <w:sz w:val="16"/>
                    </w:rPr>
                    <w:t>TEL: (01332) 810504</w:t>
                  </w:r>
                  <w:r w:rsidRPr="0053746E">
                    <w:rPr>
                      <w:rFonts w:cstheme="minorHAnsi"/>
                      <w:color w:val="000000"/>
                      <w:sz w:val="16"/>
                    </w:rPr>
                    <w:br/>
                    <w:t>INT: + 44 1332 810504</w:t>
                  </w:r>
                  <w:r w:rsidRPr="0053746E">
                    <w:rPr>
                      <w:rFonts w:cstheme="minorHAnsi"/>
                      <w:color w:val="000000"/>
                      <w:sz w:val="16"/>
                    </w:rPr>
                    <w:br/>
                    <w:t>FAX: (01332) 850830</w:t>
                  </w:r>
                  <w:r w:rsidRPr="0053746E">
                    <w:rPr>
                      <w:rFonts w:cstheme="minorHAnsi"/>
                      <w:color w:val="000000"/>
                      <w:sz w:val="16"/>
                    </w:rPr>
                    <w:br/>
                    <w:t xml:space="preserve">INT: + 44 1332 850830 </w:t>
                  </w:r>
                  <w:r w:rsidRPr="0053746E">
                    <w:rPr>
                      <w:rFonts w:cstheme="minorHAnsi"/>
                      <w:color w:val="000000"/>
                      <w:sz w:val="16"/>
                    </w:rPr>
                    <w:br/>
                    <w:t xml:space="preserve">enquiries@gordonellis.co.uk </w:t>
                  </w:r>
                  <w:r w:rsidRPr="0053746E">
                    <w:rPr>
                      <w:rFonts w:cstheme="minorHAnsi"/>
                      <w:color w:val="000000"/>
                      <w:sz w:val="16"/>
                    </w:rPr>
                    <w:br/>
                    <w:t>www.gordonellis.com</w:t>
                  </w:r>
                </w:p>
                <w:p w:rsidR="00F5280F" w:rsidRPr="0053746E" w:rsidRDefault="00F5280F" w:rsidP="0053746E">
                  <w:pPr>
                    <w:spacing w:line="240" w:lineRule="auto"/>
                    <w:rPr>
                      <w:rFonts w:cstheme="minorHAnsi"/>
                      <w:color w:val="000000"/>
                      <w:sz w:val="16"/>
                    </w:rPr>
                  </w:pPr>
                  <w:r w:rsidRPr="0053746E">
                    <w:rPr>
                      <w:rFonts w:cstheme="minorHAnsi"/>
                      <w:color w:val="000000"/>
                      <w:sz w:val="16"/>
                    </w:rPr>
                    <w:t xml:space="preserve">Company registered in </w:t>
                  </w:r>
                  <w:smartTag w:uri="urn:schemas-microsoft-com:office:smarttags" w:element="country-region">
                    <w:smartTag w:uri="urn:schemas-microsoft-com:office:smarttags" w:element="place">
                      <w:r w:rsidRPr="0053746E">
                        <w:rPr>
                          <w:rFonts w:cstheme="minorHAnsi"/>
                          <w:color w:val="000000"/>
                          <w:sz w:val="16"/>
                        </w:rPr>
                        <w:t>England</w:t>
                      </w:r>
                    </w:smartTag>
                  </w:smartTag>
                  <w:r w:rsidRPr="0053746E">
                    <w:rPr>
                      <w:rFonts w:cstheme="minorHAnsi"/>
                      <w:color w:val="000000"/>
                      <w:sz w:val="16"/>
                    </w:rPr>
                    <w:t>: No. 231734</w:t>
                  </w:r>
                  <w:r w:rsidRPr="0053746E">
                    <w:rPr>
                      <w:rFonts w:cstheme="minorHAnsi"/>
                      <w:color w:val="000000"/>
                      <w:sz w:val="16"/>
                    </w:rPr>
                    <w:br/>
                  </w:r>
                  <w:r w:rsidRPr="0053746E">
                    <w:rPr>
                      <w:rFonts w:cstheme="minorHAnsi"/>
                      <w:caps/>
                      <w:color w:val="000000"/>
                      <w:sz w:val="16"/>
                    </w:rPr>
                    <w:t>vat</w:t>
                  </w:r>
                  <w:r w:rsidRPr="0053746E">
                    <w:rPr>
                      <w:rFonts w:cstheme="minorHAnsi"/>
                      <w:color w:val="000000"/>
                      <w:sz w:val="16"/>
                    </w:rPr>
                    <w:t xml:space="preserve"> </w:t>
                  </w:r>
                  <w:r w:rsidRPr="0053746E">
                    <w:rPr>
                      <w:rFonts w:cstheme="minorHAnsi"/>
                      <w:caps/>
                      <w:color w:val="000000"/>
                      <w:sz w:val="16"/>
                    </w:rPr>
                    <w:t>n</w:t>
                  </w:r>
                  <w:r w:rsidRPr="0053746E">
                    <w:rPr>
                      <w:rFonts w:cstheme="minorHAnsi"/>
                      <w:color w:val="000000"/>
                      <w:sz w:val="16"/>
                    </w:rPr>
                    <w:t>o. GB 428 4666 26</w:t>
                  </w:r>
                </w:p>
              </w:txbxContent>
            </v:textbox>
          </v:shape>
        </w:pict>
      </w:r>
      <w:r w:rsidR="00FD7199">
        <w:rPr>
          <w:noProof/>
          <w:lang w:val="en-US"/>
        </w:rPr>
        <w:drawing>
          <wp:anchor distT="0" distB="0" distL="114300" distR="114300" simplePos="0" relativeHeight="251658240" behindDoc="0" locked="0" layoutInCell="1" allowOverlap="1">
            <wp:simplePos x="0" y="0"/>
            <wp:positionH relativeFrom="column">
              <wp:posOffset>-233198</wp:posOffset>
            </wp:positionH>
            <wp:positionV relativeFrom="paragraph">
              <wp:posOffset>-220717</wp:posOffset>
            </wp:positionV>
            <wp:extent cx="541523" cy="1466193"/>
            <wp:effectExtent l="19050" t="0" r="0" b="0"/>
            <wp:wrapNone/>
            <wp:docPr id="1" name="Picture 1" descr="R:\MARKETING\Marketing\Pics\GE Logo\G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MARKETING\Marketing\Pics\GE Logo\GE Logo.tif"/>
                    <pic:cNvPicPr>
                      <a:picLocks noChangeAspect="1" noChangeArrowheads="1"/>
                    </pic:cNvPicPr>
                  </pic:nvPicPr>
                  <pic:blipFill>
                    <a:blip r:embed="rId8" cstate="print"/>
                    <a:srcRect/>
                    <a:stretch>
                      <a:fillRect/>
                    </a:stretch>
                  </pic:blipFill>
                  <pic:spPr bwMode="auto">
                    <a:xfrm>
                      <a:off x="0" y="0"/>
                      <a:ext cx="541523" cy="1466193"/>
                    </a:xfrm>
                    <a:prstGeom prst="rect">
                      <a:avLst/>
                    </a:prstGeom>
                    <a:noFill/>
                    <a:ln w="9525">
                      <a:noFill/>
                      <a:miter lim="800000"/>
                      <a:headEnd/>
                      <a:tailEnd/>
                    </a:ln>
                  </pic:spPr>
                </pic:pic>
              </a:graphicData>
            </a:graphic>
          </wp:anchor>
        </w:drawing>
      </w:r>
      <w:r w:rsidRPr="00D83F1E">
        <w:rPr>
          <w:noProof/>
          <w:lang w:eastAsia="en-GB"/>
        </w:rPr>
        <w:pict>
          <v:shape id="_x0000_s1030" type="#_x0000_t32" style="position:absolute;margin-left:135.3pt;margin-top:-17.4pt;width:0;height:263.2pt;z-index:251659264;mso-position-horizontal-relative:text;mso-position-vertical-relative:text" o:connectortype="straight"/>
        </w:pict>
      </w:r>
    </w:p>
    <w:sectPr w:rsidR="005747CE" w:rsidSect="00FD7199">
      <w:pgSz w:w="16838" w:h="11906" w:orient="landscape"/>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proofState w:spelling="clean" w:grammar="clean"/>
  <w:defaultTabStop w:val="720"/>
  <w:drawingGridHorizontalSpacing w:val="110"/>
  <w:displayHorizontalDrawingGridEvery w:val="2"/>
  <w:characterSpacingControl w:val="doNotCompress"/>
  <w:compat/>
  <w:rsids>
    <w:rsidRoot w:val="007454A2"/>
    <w:rsid w:val="000050B8"/>
    <w:rsid w:val="00007597"/>
    <w:rsid w:val="00010947"/>
    <w:rsid w:val="00016D24"/>
    <w:rsid w:val="00020BCB"/>
    <w:rsid w:val="00020C88"/>
    <w:rsid w:val="00021EA7"/>
    <w:rsid w:val="0002325E"/>
    <w:rsid w:val="00024303"/>
    <w:rsid w:val="00025B8D"/>
    <w:rsid w:val="000274BD"/>
    <w:rsid w:val="000340C7"/>
    <w:rsid w:val="000352BA"/>
    <w:rsid w:val="00036D03"/>
    <w:rsid w:val="000372CD"/>
    <w:rsid w:val="00041258"/>
    <w:rsid w:val="00042C8B"/>
    <w:rsid w:val="00045113"/>
    <w:rsid w:val="00051D8C"/>
    <w:rsid w:val="00052D85"/>
    <w:rsid w:val="00052F20"/>
    <w:rsid w:val="000552B8"/>
    <w:rsid w:val="000568FC"/>
    <w:rsid w:val="0005789F"/>
    <w:rsid w:val="00061560"/>
    <w:rsid w:val="00061CDD"/>
    <w:rsid w:val="0006285B"/>
    <w:rsid w:val="000629FF"/>
    <w:rsid w:val="00062D21"/>
    <w:rsid w:val="00063BC8"/>
    <w:rsid w:val="0007097C"/>
    <w:rsid w:val="00070B0E"/>
    <w:rsid w:val="000737B5"/>
    <w:rsid w:val="00075934"/>
    <w:rsid w:val="00075DB3"/>
    <w:rsid w:val="000769CD"/>
    <w:rsid w:val="00076B3A"/>
    <w:rsid w:val="000770BE"/>
    <w:rsid w:val="000776B6"/>
    <w:rsid w:val="00086999"/>
    <w:rsid w:val="00087A7F"/>
    <w:rsid w:val="00093101"/>
    <w:rsid w:val="00097908"/>
    <w:rsid w:val="000A0220"/>
    <w:rsid w:val="000A0324"/>
    <w:rsid w:val="000A1109"/>
    <w:rsid w:val="000A1EAD"/>
    <w:rsid w:val="000A28C5"/>
    <w:rsid w:val="000A28EC"/>
    <w:rsid w:val="000A3626"/>
    <w:rsid w:val="000A41DE"/>
    <w:rsid w:val="000A49E3"/>
    <w:rsid w:val="000B0CB1"/>
    <w:rsid w:val="000B2CF7"/>
    <w:rsid w:val="000B32B9"/>
    <w:rsid w:val="000B4721"/>
    <w:rsid w:val="000B50B9"/>
    <w:rsid w:val="000B51D6"/>
    <w:rsid w:val="000C2DF4"/>
    <w:rsid w:val="000D023A"/>
    <w:rsid w:val="000D0577"/>
    <w:rsid w:val="000D2AC7"/>
    <w:rsid w:val="000D300B"/>
    <w:rsid w:val="000D3CD4"/>
    <w:rsid w:val="000D4365"/>
    <w:rsid w:val="000D468E"/>
    <w:rsid w:val="000D5006"/>
    <w:rsid w:val="000D5DC3"/>
    <w:rsid w:val="000D7F5F"/>
    <w:rsid w:val="000E038B"/>
    <w:rsid w:val="000E17F1"/>
    <w:rsid w:val="000E1BD3"/>
    <w:rsid w:val="000E1FFA"/>
    <w:rsid w:val="000E3CC0"/>
    <w:rsid w:val="000E3F4B"/>
    <w:rsid w:val="000E4C98"/>
    <w:rsid w:val="000E4E62"/>
    <w:rsid w:val="000E69B8"/>
    <w:rsid w:val="000E6C44"/>
    <w:rsid w:val="000F0C20"/>
    <w:rsid w:val="000F0CEE"/>
    <w:rsid w:val="000F2109"/>
    <w:rsid w:val="000F2752"/>
    <w:rsid w:val="000F3F91"/>
    <w:rsid w:val="001000D9"/>
    <w:rsid w:val="00100F9D"/>
    <w:rsid w:val="00104A7F"/>
    <w:rsid w:val="00110BF1"/>
    <w:rsid w:val="001156BD"/>
    <w:rsid w:val="00115ED1"/>
    <w:rsid w:val="00122FAB"/>
    <w:rsid w:val="00123728"/>
    <w:rsid w:val="00125C02"/>
    <w:rsid w:val="001267C2"/>
    <w:rsid w:val="00126F48"/>
    <w:rsid w:val="001274FA"/>
    <w:rsid w:val="001300D5"/>
    <w:rsid w:val="0013031B"/>
    <w:rsid w:val="00133730"/>
    <w:rsid w:val="00136168"/>
    <w:rsid w:val="00136805"/>
    <w:rsid w:val="00142CF0"/>
    <w:rsid w:val="00146EC5"/>
    <w:rsid w:val="00147663"/>
    <w:rsid w:val="00151CE5"/>
    <w:rsid w:val="00152698"/>
    <w:rsid w:val="00152E55"/>
    <w:rsid w:val="001565D2"/>
    <w:rsid w:val="00160F2A"/>
    <w:rsid w:val="00162053"/>
    <w:rsid w:val="00162360"/>
    <w:rsid w:val="00162662"/>
    <w:rsid w:val="0017097D"/>
    <w:rsid w:val="00172699"/>
    <w:rsid w:val="00173044"/>
    <w:rsid w:val="0017422F"/>
    <w:rsid w:val="00174B5E"/>
    <w:rsid w:val="00175E4C"/>
    <w:rsid w:val="00176B34"/>
    <w:rsid w:val="00177044"/>
    <w:rsid w:val="00186A0B"/>
    <w:rsid w:val="00186B6A"/>
    <w:rsid w:val="00190929"/>
    <w:rsid w:val="00190A49"/>
    <w:rsid w:val="00191E5D"/>
    <w:rsid w:val="001927BA"/>
    <w:rsid w:val="001A1827"/>
    <w:rsid w:val="001A57BE"/>
    <w:rsid w:val="001A5C15"/>
    <w:rsid w:val="001A765B"/>
    <w:rsid w:val="001A796F"/>
    <w:rsid w:val="001A7DF1"/>
    <w:rsid w:val="001B004F"/>
    <w:rsid w:val="001B27B6"/>
    <w:rsid w:val="001B657B"/>
    <w:rsid w:val="001B784A"/>
    <w:rsid w:val="001C077E"/>
    <w:rsid w:val="001C2D39"/>
    <w:rsid w:val="001C319B"/>
    <w:rsid w:val="001C427E"/>
    <w:rsid w:val="001C4FCC"/>
    <w:rsid w:val="001D000E"/>
    <w:rsid w:val="001D2113"/>
    <w:rsid w:val="001D22CE"/>
    <w:rsid w:val="001D2553"/>
    <w:rsid w:val="001D26FB"/>
    <w:rsid w:val="001D4DA7"/>
    <w:rsid w:val="001D5F8D"/>
    <w:rsid w:val="001D6E39"/>
    <w:rsid w:val="001D788B"/>
    <w:rsid w:val="001E4126"/>
    <w:rsid w:val="001E4285"/>
    <w:rsid w:val="001E6EAA"/>
    <w:rsid w:val="001E7768"/>
    <w:rsid w:val="001F1946"/>
    <w:rsid w:val="001F3BBC"/>
    <w:rsid w:val="001F5E34"/>
    <w:rsid w:val="00200965"/>
    <w:rsid w:val="00201D0D"/>
    <w:rsid w:val="00204342"/>
    <w:rsid w:val="0020477E"/>
    <w:rsid w:val="00205F62"/>
    <w:rsid w:val="0021117B"/>
    <w:rsid w:val="00213645"/>
    <w:rsid w:val="00220C22"/>
    <w:rsid w:val="0022482A"/>
    <w:rsid w:val="002252E0"/>
    <w:rsid w:val="00226828"/>
    <w:rsid w:val="0022742A"/>
    <w:rsid w:val="00232558"/>
    <w:rsid w:val="0023420F"/>
    <w:rsid w:val="00236BDD"/>
    <w:rsid w:val="00237490"/>
    <w:rsid w:val="0024058A"/>
    <w:rsid w:val="00241C85"/>
    <w:rsid w:val="00243149"/>
    <w:rsid w:val="00243E5B"/>
    <w:rsid w:val="002468F0"/>
    <w:rsid w:val="0025190F"/>
    <w:rsid w:val="002522F6"/>
    <w:rsid w:val="00252313"/>
    <w:rsid w:val="00254CFD"/>
    <w:rsid w:val="00260247"/>
    <w:rsid w:val="00263287"/>
    <w:rsid w:val="002736C0"/>
    <w:rsid w:val="00277A4E"/>
    <w:rsid w:val="00280C0C"/>
    <w:rsid w:val="00281C33"/>
    <w:rsid w:val="0028208D"/>
    <w:rsid w:val="00282297"/>
    <w:rsid w:val="002834B3"/>
    <w:rsid w:val="00284F29"/>
    <w:rsid w:val="00286EE2"/>
    <w:rsid w:val="00292F0B"/>
    <w:rsid w:val="00293C2A"/>
    <w:rsid w:val="002964E8"/>
    <w:rsid w:val="00297741"/>
    <w:rsid w:val="002978AF"/>
    <w:rsid w:val="002A586D"/>
    <w:rsid w:val="002A5A86"/>
    <w:rsid w:val="002A684A"/>
    <w:rsid w:val="002A6E23"/>
    <w:rsid w:val="002B10A0"/>
    <w:rsid w:val="002B1C57"/>
    <w:rsid w:val="002B2279"/>
    <w:rsid w:val="002B3450"/>
    <w:rsid w:val="002B3D80"/>
    <w:rsid w:val="002B53C0"/>
    <w:rsid w:val="002D4CDF"/>
    <w:rsid w:val="002E128F"/>
    <w:rsid w:val="002E1CD6"/>
    <w:rsid w:val="002E20B0"/>
    <w:rsid w:val="002E4313"/>
    <w:rsid w:val="002E45A5"/>
    <w:rsid w:val="002E7E47"/>
    <w:rsid w:val="002F2D4F"/>
    <w:rsid w:val="002F2F38"/>
    <w:rsid w:val="002F4BAA"/>
    <w:rsid w:val="002F5ED6"/>
    <w:rsid w:val="002F6D53"/>
    <w:rsid w:val="002F6FA8"/>
    <w:rsid w:val="00301CFF"/>
    <w:rsid w:val="003034F7"/>
    <w:rsid w:val="00305033"/>
    <w:rsid w:val="003224A1"/>
    <w:rsid w:val="00322DD7"/>
    <w:rsid w:val="003231FB"/>
    <w:rsid w:val="00325D74"/>
    <w:rsid w:val="0032622A"/>
    <w:rsid w:val="00334630"/>
    <w:rsid w:val="00342D2E"/>
    <w:rsid w:val="00343B0C"/>
    <w:rsid w:val="00343FAE"/>
    <w:rsid w:val="003476C9"/>
    <w:rsid w:val="00351693"/>
    <w:rsid w:val="003518E8"/>
    <w:rsid w:val="003545D7"/>
    <w:rsid w:val="00354BFD"/>
    <w:rsid w:val="00360CAE"/>
    <w:rsid w:val="00361587"/>
    <w:rsid w:val="003627EA"/>
    <w:rsid w:val="00363F77"/>
    <w:rsid w:val="00364101"/>
    <w:rsid w:val="00364230"/>
    <w:rsid w:val="003659AB"/>
    <w:rsid w:val="00365F2B"/>
    <w:rsid w:val="0037205D"/>
    <w:rsid w:val="00375705"/>
    <w:rsid w:val="00377517"/>
    <w:rsid w:val="00380FC0"/>
    <w:rsid w:val="00385631"/>
    <w:rsid w:val="00387592"/>
    <w:rsid w:val="00391788"/>
    <w:rsid w:val="00395277"/>
    <w:rsid w:val="00396103"/>
    <w:rsid w:val="00396185"/>
    <w:rsid w:val="0039799C"/>
    <w:rsid w:val="003A0285"/>
    <w:rsid w:val="003A0C76"/>
    <w:rsid w:val="003A37EC"/>
    <w:rsid w:val="003A3A7D"/>
    <w:rsid w:val="003A3CC7"/>
    <w:rsid w:val="003A4615"/>
    <w:rsid w:val="003B332A"/>
    <w:rsid w:val="003B412E"/>
    <w:rsid w:val="003B51CF"/>
    <w:rsid w:val="003B6F38"/>
    <w:rsid w:val="003B7E0A"/>
    <w:rsid w:val="003C48EE"/>
    <w:rsid w:val="003D136D"/>
    <w:rsid w:val="003D3CEF"/>
    <w:rsid w:val="003E3FAF"/>
    <w:rsid w:val="003E542F"/>
    <w:rsid w:val="003E609E"/>
    <w:rsid w:val="003E768E"/>
    <w:rsid w:val="003F18C5"/>
    <w:rsid w:val="0040223E"/>
    <w:rsid w:val="00402CC9"/>
    <w:rsid w:val="00404121"/>
    <w:rsid w:val="00405464"/>
    <w:rsid w:val="00406081"/>
    <w:rsid w:val="00406684"/>
    <w:rsid w:val="00407447"/>
    <w:rsid w:val="00412FCC"/>
    <w:rsid w:val="0041336E"/>
    <w:rsid w:val="0041792D"/>
    <w:rsid w:val="00422500"/>
    <w:rsid w:val="00422B7C"/>
    <w:rsid w:val="00422DDC"/>
    <w:rsid w:val="00423015"/>
    <w:rsid w:val="004255C4"/>
    <w:rsid w:val="0042641E"/>
    <w:rsid w:val="0042734B"/>
    <w:rsid w:val="00432BFC"/>
    <w:rsid w:val="00435322"/>
    <w:rsid w:val="00436B63"/>
    <w:rsid w:val="00437A27"/>
    <w:rsid w:val="00437EFD"/>
    <w:rsid w:val="004421AE"/>
    <w:rsid w:val="004423AE"/>
    <w:rsid w:val="00447F08"/>
    <w:rsid w:val="00450DA5"/>
    <w:rsid w:val="00454928"/>
    <w:rsid w:val="00454F36"/>
    <w:rsid w:val="00457A02"/>
    <w:rsid w:val="004603BD"/>
    <w:rsid w:val="00461DAD"/>
    <w:rsid w:val="004621BB"/>
    <w:rsid w:val="00464CC4"/>
    <w:rsid w:val="00465315"/>
    <w:rsid w:val="0046731B"/>
    <w:rsid w:val="00470599"/>
    <w:rsid w:val="00472C07"/>
    <w:rsid w:val="00473A1A"/>
    <w:rsid w:val="00475D96"/>
    <w:rsid w:val="00476467"/>
    <w:rsid w:val="004824D3"/>
    <w:rsid w:val="00484517"/>
    <w:rsid w:val="00486D18"/>
    <w:rsid w:val="00492115"/>
    <w:rsid w:val="00493A1C"/>
    <w:rsid w:val="004A19B8"/>
    <w:rsid w:val="004A3EF8"/>
    <w:rsid w:val="004A5AA7"/>
    <w:rsid w:val="004B1321"/>
    <w:rsid w:val="004B15EB"/>
    <w:rsid w:val="004B37C0"/>
    <w:rsid w:val="004B43DB"/>
    <w:rsid w:val="004B6B90"/>
    <w:rsid w:val="004B6CBD"/>
    <w:rsid w:val="004B79A8"/>
    <w:rsid w:val="004C0F25"/>
    <w:rsid w:val="004C1463"/>
    <w:rsid w:val="004C32E6"/>
    <w:rsid w:val="004C58CF"/>
    <w:rsid w:val="004C614F"/>
    <w:rsid w:val="004C6941"/>
    <w:rsid w:val="004C78CE"/>
    <w:rsid w:val="004D2AFD"/>
    <w:rsid w:val="004D355B"/>
    <w:rsid w:val="004D393A"/>
    <w:rsid w:val="004D518A"/>
    <w:rsid w:val="004E3465"/>
    <w:rsid w:val="004E3E6B"/>
    <w:rsid w:val="004E575E"/>
    <w:rsid w:val="004F0BA0"/>
    <w:rsid w:val="0050112A"/>
    <w:rsid w:val="00501CA8"/>
    <w:rsid w:val="00502B6D"/>
    <w:rsid w:val="00504007"/>
    <w:rsid w:val="005044F7"/>
    <w:rsid w:val="00506F5C"/>
    <w:rsid w:val="00507BF0"/>
    <w:rsid w:val="005121EA"/>
    <w:rsid w:val="00513984"/>
    <w:rsid w:val="005173A9"/>
    <w:rsid w:val="00520DFB"/>
    <w:rsid w:val="005214ED"/>
    <w:rsid w:val="00523FAB"/>
    <w:rsid w:val="00526B23"/>
    <w:rsid w:val="0052763E"/>
    <w:rsid w:val="005310CA"/>
    <w:rsid w:val="0053375B"/>
    <w:rsid w:val="00533CE3"/>
    <w:rsid w:val="0053746E"/>
    <w:rsid w:val="005378E8"/>
    <w:rsid w:val="00540350"/>
    <w:rsid w:val="0054078E"/>
    <w:rsid w:val="005411BD"/>
    <w:rsid w:val="0054680C"/>
    <w:rsid w:val="00551AF1"/>
    <w:rsid w:val="00552319"/>
    <w:rsid w:val="0055349F"/>
    <w:rsid w:val="00553F8C"/>
    <w:rsid w:val="00554E15"/>
    <w:rsid w:val="005663B4"/>
    <w:rsid w:val="00566BAE"/>
    <w:rsid w:val="00567327"/>
    <w:rsid w:val="00567F5F"/>
    <w:rsid w:val="0057258D"/>
    <w:rsid w:val="005747CE"/>
    <w:rsid w:val="0057511F"/>
    <w:rsid w:val="00575492"/>
    <w:rsid w:val="00575E18"/>
    <w:rsid w:val="005774D5"/>
    <w:rsid w:val="0058065E"/>
    <w:rsid w:val="0058118E"/>
    <w:rsid w:val="00581D13"/>
    <w:rsid w:val="00583631"/>
    <w:rsid w:val="0058591B"/>
    <w:rsid w:val="0058692F"/>
    <w:rsid w:val="005878F4"/>
    <w:rsid w:val="0059059C"/>
    <w:rsid w:val="00591448"/>
    <w:rsid w:val="005922C4"/>
    <w:rsid w:val="005928C4"/>
    <w:rsid w:val="00593D2D"/>
    <w:rsid w:val="00594594"/>
    <w:rsid w:val="005976B2"/>
    <w:rsid w:val="005A02EC"/>
    <w:rsid w:val="005A1351"/>
    <w:rsid w:val="005A4307"/>
    <w:rsid w:val="005A480A"/>
    <w:rsid w:val="005A6F95"/>
    <w:rsid w:val="005B631F"/>
    <w:rsid w:val="005B772D"/>
    <w:rsid w:val="005C02A0"/>
    <w:rsid w:val="005C0632"/>
    <w:rsid w:val="005C0E9F"/>
    <w:rsid w:val="005C16C9"/>
    <w:rsid w:val="005C24D7"/>
    <w:rsid w:val="005D08C4"/>
    <w:rsid w:val="005D2A8A"/>
    <w:rsid w:val="005D5244"/>
    <w:rsid w:val="005D55CB"/>
    <w:rsid w:val="005D590C"/>
    <w:rsid w:val="005D5E8B"/>
    <w:rsid w:val="005D7944"/>
    <w:rsid w:val="005E0FF0"/>
    <w:rsid w:val="005E1899"/>
    <w:rsid w:val="005E2B3C"/>
    <w:rsid w:val="005E2C84"/>
    <w:rsid w:val="005E68A9"/>
    <w:rsid w:val="005F067B"/>
    <w:rsid w:val="005F0761"/>
    <w:rsid w:val="005F1390"/>
    <w:rsid w:val="005F1D7D"/>
    <w:rsid w:val="005F4EA5"/>
    <w:rsid w:val="005F4ED7"/>
    <w:rsid w:val="005F76AB"/>
    <w:rsid w:val="00603F8F"/>
    <w:rsid w:val="006040AB"/>
    <w:rsid w:val="00604568"/>
    <w:rsid w:val="00605B63"/>
    <w:rsid w:val="00610660"/>
    <w:rsid w:val="00612354"/>
    <w:rsid w:val="00612C00"/>
    <w:rsid w:val="006143E3"/>
    <w:rsid w:val="006162D9"/>
    <w:rsid w:val="006207AB"/>
    <w:rsid w:val="006226B1"/>
    <w:rsid w:val="00623116"/>
    <w:rsid w:val="00626494"/>
    <w:rsid w:val="006277E8"/>
    <w:rsid w:val="00633B68"/>
    <w:rsid w:val="00635303"/>
    <w:rsid w:val="00635B48"/>
    <w:rsid w:val="0063693A"/>
    <w:rsid w:val="0063703A"/>
    <w:rsid w:val="00640528"/>
    <w:rsid w:val="00640F58"/>
    <w:rsid w:val="00642762"/>
    <w:rsid w:val="006500BB"/>
    <w:rsid w:val="00651503"/>
    <w:rsid w:val="00651C21"/>
    <w:rsid w:val="006537C2"/>
    <w:rsid w:val="00657945"/>
    <w:rsid w:val="00657E59"/>
    <w:rsid w:val="00660C5D"/>
    <w:rsid w:val="006614E0"/>
    <w:rsid w:val="006614FD"/>
    <w:rsid w:val="00661550"/>
    <w:rsid w:val="00664F80"/>
    <w:rsid w:val="0067288C"/>
    <w:rsid w:val="00672BC0"/>
    <w:rsid w:val="006774F5"/>
    <w:rsid w:val="00680232"/>
    <w:rsid w:val="006827D5"/>
    <w:rsid w:val="006841F6"/>
    <w:rsid w:val="006862F9"/>
    <w:rsid w:val="00686EB9"/>
    <w:rsid w:val="0069169E"/>
    <w:rsid w:val="006924D3"/>
    <w:rsid w:val="00692C52"/>
    <w:rsid w:val="006931AB"/>
    <w:rsid w:val="0069618F"/>
    <w:rsid w:val="006A1D97"/>
    <w:rsid w:val="006A4152"/>
    <w:rsid w:val="006A537E"/>
    <w:rsid w:val="006B0ED4"/>
    <w:rsid w:val="006B1F32"/>
    <w:rsid w:val="006B2EC9"/>
    <w:rsid w:val="006B36FB"/>
    <w:rsid w:val="006B424C"/>
    <w:rsid w:val="006B6D82"/>
    <w:rsid w:val="006B724D"/>
    <w:rsid w:val="006C1F91"/>
    <w:rsid w:val="006C2806"/>
    <w:rsid w:val="006C40EC"/>
    <w:rsid w:val="006C58C8"/>
    <w:rsid w:val="006C60EB"/>
    <w:rsid w:val="006C682C"/>
    <w:rsid w:val="006D203F"/>
    <w:rsid w:val="006E1993"/>
    <w:rsid w:val="006E4815"/>
    <w:rsid w:val="006E7974"/>
    <w:rsid w:val="006F0373"/>
    <w:rsid w:val="006F150A"/>
    <w:rsid w:val="006F1DF1"/>
    <w:rsid w:val="006F412C"/>
    <w:rsid w:val="006F6DC3"/>
    <w:rsid w:val="007003D8"/>
    <w:rsid w:val="00700B42"/>
    <w:rsid w:val="00701051"/>
    <w:rsid w:val="007046E7"/>
    <w:rsid w:val="0070550D"/>
    <w:rsid w:val="00706C07"/>
    <w:rsid w:val="00710A08"/>
    <w:rsid w:val="00710FED"/>
    <w:rsid w:val="00713C86"/>
    <w:rsid w:val="00716756"/>
    <w:rsid w:val="00716A05"/>
    <w:rsid w:val="007173A9"/>
    <w:rsid w:val="00717983"/>
    <w:rsid w:val="007215E5"/>
    <w:rsid w:val="00721665"/>
    <w:rsid w:val="007247C6"/>
    <w:rsid w:val="007256D6"/>
    <w:rsid w:val="00733ECF"/>
    <w:rsid w:val="007353AB"/>
    <w:rsid w:val="007432E9"/>
    <w:rsid w:val="00744733"/>
    <w:rsid w:val="007454A2"/>
    <w:rsid w:val="007506C7"/>
    <w:rsid w:val="00756245"/>
    <w:rsid w:val="00756E39"/>
    <w:rsid w:val="007574A1"/>
    <w:rsid w:val="007667F7"/>
    <w:rsid w:val="00766B4E"/>
    <w:rsid w:val="00766F9D"/>
    <w:rsid w:val="007725BC"/>
    <w:rsid w:val="007732BE"/>
    <w:rsid w:val="0077743B"/>
    <w:rsid w:val="00780BBB"/>
    <w:rsid w:val="00782CF7"/>
    <w:rsid w:val="00782DAD"/>
    <w:rsid w:val="00787097"/>
    <w:rsid w:val="00787B4D"/>
    <w:rsid w:val="00793C1B"/>
    <w:rsid w:val="007947E1"/>
    <w:rsid w:val="00794C7E"/>
    <w:rsid w:val="00794F15"/>
    <w:rsid w:val="007A143D"/>
    <w:rsid w:val="007A2EB0"/>
    <w:rsid w:val="007A303C"/>
    <w:rsid w:val="007A5BAB"/>
    <w:rsid w:val="007A5FB4"/>
    <w:rsid w:val="007A7432"/>
    <w:rsid w:val="007B015F"/>
    <w:rsid w:val="007B0B81"/>
    <w:rsid w:val="007B2F35"/>
    <w:rsid w:val="007B3242"/>
    <w:rsid w:val="007B64D9"/>
    <w:rsid w:val="007B68EC"/>
    <w:rsid w:val="007C65A3"/>
    <w:rsid w:val="007D13C6"/>
    <w:rsid w:val="007D1F7C"/>
    <w:rsid w:val="007D39D0"/>
    <w:rsid w:val="007D6CCB"/>
    <w:rsid w:val="007E39C2"/>
    <w:rsid w:val="007E7E7A"/>
    <w:rsid w:val="007F0B1A"/>
    <w:rsid w:val="007F254D"/>
    <w:rsid w:val="007F4721"/>
    <w:rsid w:val="007F50BB"/>
    <w:rsid w:val="007F52F9"/>
    <w:rsid w:val="007F64BE"/>
    <w:rsid w:val="007F6EE0"/>
    <w:rsid w:val="007F7F21"/>
    <w:rsid w:val="008001C1"/>
    <w:rsid w:val="00804D77"/>
    <w:rsid w:val="00804F50"/>
    <w:rsid w:val="00806AAA"/>
    <w:rsid w:val="00807F92"/>
    <w:rsid w:val="00811293"/>
    <w:rsid w:val="00811C67"/>
    <w:rsid w:val="008137DE"/>
    <w:rsid w:val="00816291"/>
    <w:rsid w:val="00821CDA"/>
    <w:rsid w:val="008226DE"/>
    <w:rsid w:val="00822B96"/>
    <w:rsid w:val="00823719"/>
    <w:rsid w:val="008237B4"/>
    <w:rsid w:val="00824B43"/>
    <w:rsid w:val="00830716"/>
    <w:rsid w:val="0083551E"/>
    <w:rsid w:val="00835DC3"/>
    <w:rsid w:val="00836B6E"/>
    <w:rsid w:val="00846437"/>
    <w:rsid w:val="00847841"/>
    <w:rsid w:val="008505AA"/>
    <w:rsid w:val="008516B7"/>
    <w:rsid w:val="00851DD5"/>
    <w:rsid w:val="00853217"/>
    <w:rsid w:val="00853E64"/>
    <w:rsid w:val="008546C3"/>
    <w:rsid w:val="00860630"/>
    <w:rsid w:val="008636A0"/>
    <w:rsid w:val="00865657"/>
    <w:rsid w:val="00865B02"/>
    <w:rsid w:val="00873A4C"/>
    <w:rsid w:val="00873BE9"/>
    <w:rsid w:val="00881125"/>
    <w:rsid w:val="008815D3"/>
    <w:rsid w:val="00881634"/>
    <w:rsid w:val="00882353"/>
    <w:rsid w:val="00882C21"/>
    <w:rsid w:val="008839E4"/>
    <w:rsid w:val="0088558C"/>
    <w:rsid w:val="008902BC"/>
    <w:rsid w:val="00890C74"/>
    <w:rsid w:val="008942E6"/>
    <w:rsid w:val="00894900"/>
    <w:rsid w:val="00895AEA"/>
    <w:rsid w:val="008A14FB"/>
    <w:rsid w:val="008A3277"/>
    <w:rsid w:val="008A44C9"/>
    <w:rsid w:val="008A69C0"/>
    <w:rsid w:val="008B062D"/>
    <w:rsid w:val="008B0E75"/>
    <w:rsid w:val="008B2E63"/>
    <w:rsid w:val="008C0D54"/>
    <w:rsid w:val="008C11D9"/>
    <w:rsid w:val="008C23B0"/>
    <w:rsid w:val="008C5834"/>
    <w:rsid w:val="008C7287"/>
    <w:rsid w:val="008E1F01"/>
    <w:rsid w:val="008E3488"/>
    <w:rsid w:val="008E37A3"/>
    <w:rsid w:val="008E63B7"/>
    <w:rsid w:val="008E6B8F"/>
    <w:rsid w:val="008F0836"/>
    <w:rsid w:val="008F097D"/>
    <w:rsid w:val="008F6304"/>
    <w:rsid w:val="008F682B"/>
    <w:rsid w:val="009018FE"/>
    <w:rsid w:val="00912288"/>
    <w:rsid w:val="00912DD7"/>
    <w:rsid w:val="009141D2"/>
    <w:rsid w:val="00920ED5"/>
    <w:rsid w:val="00921504"/>
    <w:rsid w:val="00927BE0"/>
    <w:rsid w:val="00933612"/>
    <w:rsid w:val="0094191C"/>
    <w:rsid w:val="00943E51"/>
    <w:rsid w:val="0094451E"/>
    <w:rsid w:val="00950397"/>
    <w:rsid w:val="009507B6"/>
    <w:rsid w:val="009516C7"/>
    <w:rsid w:val="009547E0"/>
    <w:rsid w:val="00954DD2"/>
    <w:rsid w:val="009555B8"/>
    <w:rsid w:val="00963373"/>
    <w:rsid w:val="0096479B"/>
    <w:rsid w:val="0096493C"/>
    <w:rsid w:val="009662FA"/>
    <w:rsid w:val="00971272"/>
    <w:rsid w:val="00971B54"/>
    <w:rsid w:val="00973E8A"/>
    <w:rsid w:val="00973FE4"/>
    <w:rsid w:val="00977C7C"/>
    <w:rsid w:val="00980766"/>
    <w:rsid w:val="009807F4"/>
    <w:rsid w:val="009828DE"/>
    <w:rsid w:val="00986400"/>
    <w:rsid w:val="00986B7C"/>
    <w:rsid w:val="00992F7C"/>
    <w:rsid w:val="009935E9"/>
    <w:rsid w:val="0099422C"/>
    <w:rsid w:val="0099649F"/>
    <w:rsid w:val="009A04CF"/>
    <w:rsid w:val="009A38B0"/>
    <w:rsid w:val="009A3A3B"/>
    <w:rsid w:val="009A73D3"/>
    <w:rsid w:val="009A7445"/>
    <w:rsid w:val="009B4B3E"/>
    <w:rsid w:val="009B71D7"/>
    <w:rsid w:val="009B72AC"/>
    <w:rsid w:val="009C084C"/>
    <w:rsid w:val="009C12CB"/>
    <w:rsid w:val="009C43D3"/>
    <w:rsid w:val="009C4602"/>
    <w:rsid w:val="009C53AE"/>
    <w:rsid w:val="009C7D8A"/>
    <w:rsid w:val="009D3FB8"/>
    <w:rsid w:val="009D60B7"/>
    <w:rsid w:val="009D74EA"/>
    <w:rsid w:val="009E0B7F"/>
    <w:rsid w:val="009E31FA"/>
    <w:rsid w:val="009E3818"/>
    <w:rsid w:val="009E6672"/>
    <w:rsid w:val="009E6A85"/>
    <w:rsid w:val="009F0375"/>
    <w:rsid w:val="009F0A0C"/>
    <w:rsid w:val="009F13E0"/>
    <w:rsid w:val="00A002B5"/>
    <w:rsid w:val="00A00360"/>
    <w:rsid w:val="00A02098"/>
    <w:rsid w:val="00A03264"/>
    <w:rsid w:val="00A033FB"/>
    <w:rsid w:val="00A03DF2"/>
    <w:rsid w:val="00A048E3"/>
    <w:rsid w:val="00A052E0"/>
    <w:rsid w:val="00A05862"/>
    <w:rsid w:val="00A06258"/>
    <w:rsid w:val="00A069A9"/>
    <w:rsid w:val="00A11E03"/>
    <w:rsid w:val="00A12D2E"/>
    <w:rsid w:val="00A16DA3"/>
    <w:rsid w:val="00A20E51"/>
    <w:rsid w:val="00A22BA7"/>
    <w:rsid w:val="00A24116"/>
    <w:rsid w:val="00A30FD8"/>
    <w:rsid w:val="00A3468C"/>
    <w:rsid w:val="00A35034"/>
    <w:rsid w:val="00A36698"/>
    <w:rsid w:val="00A40C3A"/>
    <w:rsid w:val="00A412C4"/>
    <w:rsid w:val="00A4302E"/>
    <w:rsid w:val="00A44307"/>
    <w:rsid w:val="00A463F8"/>
    <w:rsid w:val="00A508A6"/>
    <w:rsid w:val="00A53BCE"/>
    <w:rsid w:val="00A53D5C"/>
    <w:rsid w:val="00A54BBB"/>
    <w:rsid w:val="00A54F31"/>
    <w:rsid w:val="00A55E45"/>
    <w:rsid w:val="00A56BAE"/>
    <w:rsid w:val="00A56FDA"/>
    <w:rsid w:val="00A601D2"/>
    <w:rsid w:val="00A66FFA"/>
    <w:rsid w:val="00A72CFD"/>
    <w:rsid w:val="00A749FE"/>
    <w:rsid w:val="00A7764C"/>
    <w:rsid w:val="00A81328"/>
    <w:rsid w:val="00A8579A"/>
    <w:rsid w:val="00A86E85"/>
    <w:rsid w:val="00A92C75"/>
    <w:rsid w:val="00A92EA7"/>
    <w:rsid w:val="00A93234"/>
    <w:rsid w:val="00A97073"/>
    <w:rsid w:val="00A97C47"/>
    <w:rsid w:val="00AA1A0E"/>
    <w:rsid w:val="00AA24F5"/>
    <w:rsid w:val="00AA290F"/>
    <w:rsid w:val="00AA4FCE"/>
    <w:rsid w:val="00AA4FCF"/>
    <w:rsid w:val="00AA6B71"/>
    <w:rsid w:val="00AB1165"/>
    <w:rsid w:val="00AB3DED"/>
    <w:rsid w:val="00AB3FC3"/>
    <w:rsid w:val="00AB4626"/>
    <w:rsid w:val="00AB657B"/>
    <w:rsid w:val="00AB7277"/>
    <w:rsid w:val="00AC0972"/>
    <w:rsid w:val="00AC0B6A"/>
    <w:rsid w:val="00AC1E59"/>
    <w:rsid w:val="00AC2C29"/>
    <w:rsid w:val="00AC2F12"/>
    <w:rsid w:val="00AC31D8"/>
    <w:rsid w:val="00AC66AF"/>
    <w:rsid w:val="00AD07C3"/>
    <w:rsid w:val="00AD086C"/>
    <w:rsid w:val="00AD16C9"/>
    <w:rsid w:val="00AD2EA8"/>
    <w:rsid w:val="00AD466A"/>
    <w:rsid w:val="00AD5209"/>
    <w:rsid w:val="00AD6AF7"/>
    <w:rsid w:val="00AE362A"/>
    <w:rsid w:val="00AE4A73"/>
    <w:rsid w:val="00AE4DF6"/>
    <w:rsid w:val="00AE5723"/>
    <w:rsid w:val="00AE7B9B"/>
    <w:rsid w:val="00AE7CAF"/>
    <w:rsid w:val="00AE7CF4"/>
    <w:rsid w:val="00AF18AE"/>
    <w:rsid w:val="00AF2CE8"/>
    <w:rsid w:val="00AF5280"/>
    <w:rsid w:val="00AF54FD"/>
    <w:rsid w:val="00AF5703"/>
    <w:rsid w:val="00AF74C2"/>
    <w:rsid w:val="00AF7E97"/>
    <w:rsid w:val="00B009F8"/>
    <w:rsid w:val="00B02DE4"/>
    <w:rsid w:val="00B03051"/>
    <w:rsid w:val="00B07B9B"/>
    <w:rsid w:val="00B1201A"/>
    <w:rsid w:val="00B1458C"/>
    <w:rsid w:val="00B15908"/>
    <w:rsid w:val="00B206AA"/>
    <w:rsid w:val="00B21A62"/>
    <w:rsid w:val="00B23200"/>
    <w:rsid w:val="00B239B7"/>
    <w:rsid w:val="00B23E11"/>
    <w:rsid w:val="00B32289"/>
    <w:rsid w:val="00B33129"/>
    <w:rsid w:val="00B366C0"/>
    <w:rsid w:val="00B3678B"/>
    <w:rsid w:val="00B4158B"/>
    <w:rsid w:val="00B41E91"/>
    <w:rsid w:val="00B44056"/>
    <w:rsid w:val="00B45033"/>
    <w:rsid w:val="00B47500"/>
    <w:rsid w:val="00B52B8B"/>
    <w:rsid w:val="00B532A0"/>
    <w:rsid w:val="00B539AB"/>
    <w:rsid w:val="00B55110"/>
    <w:rsid w:val="00B55C90"/>
    <w:rsid w:val="00B57C29"/>
    <w:rsid w:val="00B65617"/>
    <w:rsid w:val="00B74769"/>
    <w:rsid w:val="00B76ECF"/>
    <w:rsid w:val="00B828F8"/>
    <w:rsid w:val="00B845AC"/>
    <w:rsid w:val="00B85519"/>
    <w:rsid w:val="00B85688"/>
    <w:rsid w:val="00B8748B"/>
    <w:rsid w:val="00B874FE"/>
    <w:rsid w:val="00B91F45"/>
    <w:rsid w:val="00B9315B"/>
    <w:rsid w:val="00B93B58"/>
    <w:rsid w:val="00B96C94"/>
    <w:rsid w:val="00B979B4"/>
    <w:rsid w:val="00BA3D1B"/>
    <w:rsid w:val="00BA3DB3"/>
    <w:rsid w:val="00BB12AC"/>
    <w:rsid w:val="00BB53FD"/>
    <w:rsid w:val="00BB699E"/>
    <w:rsid w:val="00BB6E50"/>
    <w:rsid w:val="00BB7483"/>
    <w:rsid w:val="00BB7A3D"/>
    <w:rsid w:val="00BC0F93"/>
    <w:rsid w:val="00BC0FE3"/>
    <w:rsid w:val="00BC1293"/>
    <w:rsid w:val="00BC1799"/>
    <w:rsid w:val="00BC4AD7"/>
    <w:rsid w:val="00BC4CBA"/>
    <w:rsid w:val="00BC69E5"/>
    <w:rsid w:val="00BD0A2D"/>
    <w:rsid w:val="00BD0CF9"/>
    <w:rsid w:val="00BD14C8"/>
    <w:rsid w:val="00BD19E0"/>
    <w:rsid w:val="00BD650C"/>
    <w:rsid w:val="00BE1EDE"/>
    <w:rsid w:val="00BE2F84"/>
    <w:rsid w:val="00BE561F"/>
    <w:rsid w:val="00BF13F1"/>
    <w:rsid w:val="00BF1577"/>
    <w:rsid w:val="00BF202E"/>
    <w:rsid w:val="00BF30D5"/>
    <w:rsid w:val="00BF49BC"/>
    <w:rsid w:val="00BF7252"/>
    <w:rsid w:val="00BF7581"/>
    <w:rsid w:val="00C027E3"/>
    <w:rsid w:val="00C02D02"/>
    <w:rsid w:val="00C0352C"/>
    <w:rsid w:val="00C062A5"/>
    <w:rsid w:val="00C12487"/>
    <w:rsid w:val="00C14ECC"/>
    <w:rsid w:val="00C17336"/>
    <w:rsid w:val="00C217BC"/>
    <w:rsid w:val="00C21DAD"/>
    <w:rsid w:val="00C22042"/>
    <w:rsid w:val="00C24218"/>
    <w:rsid w:val="00C30A10"/>
    <w:rsid w:val="00C31421"/>
    <w:rsid w:val="00C31C46"/>
    <w:rsid w:val="00C31D36"/>
    <w:rsid w:val="00C32B6B"/>
    <w:rsid w:val="00C3346B"/>
    <w:rsid w:val="00C33E5E"/>
    <w:rsid w:val="00C365B5"/>
    <w:rsid w:val="00C36F3D"/>
    <w:rsid w:val="00C375AC"/>
    <w:rsid w:val="00C401A5"/>
    <w:rsid w:val="00C40A7A"/>
    <w:rsid w:val="00C428AC"/>
    <w:rsid w:val="00C4328B"/>
    <w:rsid w:val="00C4337B"/>
    <w:rsid w:val="00C4510C"/>
    <w:rsid w:val="00C51463"/>
    <w:rsid w:val="00C53D8C"/>
    <w:rsid w:val="00C540C6"/>
    <w:rsid w:val="00C54D05"/>
    <w:rsid w:val="00C55662"/>
    <w:rsid w:val="00C610D1"/>
    <w:rsid w:val="00C62619"/>
    <w:rsid w:val="00C627A1"/>
    <w:rsid w:val="00C63A33"/>
    <w:rsid w:val="00C65FB6"/>
    <w:rsid w:val="00C67FD8"/>
    <w:rsid w:val="00C75072"/>
    <w:rsid w:val="00C751FB"/>
    <w:rsid w:val="00C80842"/>
    <w:rsid w:val="00C80C30"/>
    <w:rsid w:val="00C814A5"/>
    <w:rsid w:val="00C85774"/>
    <w:rsid w:val="00C92D38"/>
    <w:rsid w:val="00C94240"/>
    <w:rsid w:val="00C95C4A"/>
    <w:rsid w:val="00C9747D"/>
    <w:rsid w:val="00C97D49"/>
    <w:rsid w:val="00CA0FFF"/>
    <w:rsid w:val="00CA6349"/>
    <w:rsid w:val="00CA6950"/>
    <w:rsid w:val="00CA7713"/>
    <w:rsid w:val="00CB1B9D"/>
    <w:rsid w:val="00CB2A30"/>
    <w:rsid w:val="00CB4523"/>
    <w:rsid w:val="00CB4C30"/>
    <w:rsid w:val="00CB5379"/>
    <w:rsid w:val="00CB5467"/>
    <w:rsid w:val="00CB783B"/>
    <w:rsid w:val="00CB7E97"/>
    <w:rsid w:val="00CB7F5E"/>
    <w:rsid w:val="00CC0BBA"/>
    <w:rsid w:val="00CC13D4"/>
    <w:rsid w:val="00CC19C4"/>
    <w:rsid w:val="00CC3F07"/>
    <w:rsid w:val="00CC4578"/>
    <w:rsid w:val="00CC7244"/>
    <w:rsid w:val="00CC7745"/>
    <w:rsid w:val="00CD0059"/>
    <w:rsid w:val="00CD0C3D"/>
    <w:rsid w:val="00CD1223"/>
    <w:rsid w:val="00CD3A9F"/>
    <w:rsid w:val="00CD632B"/>
    <w:rsid w:val="00CD6B9B"/>
    <w:rsid w:val="00CE06BB"/>
    <w:rsid w:val="00CE1EBD"/>
    <w:rsid w:val="00CE34CC"/>
    <w:rsid w:val="00CE3EDC"/>
    <w:rsid w:val="00CF23B1"/>
    <w:rsid w:val="00CF26CD"/>
    <w:rsid w:val="00CF57E4"/>
    <w:rsid w:val="00CF6205"/>
    <w:rsid w:val="00D0042F"/>
    <w:rsid w:val="00D04F4C"/>
    <w:rsid w:val="00D056FA"/>
    <w:rsid w:val="00D06879"/>
    <w:rsid w:val="00D06B65"/>
    <w:rsid w:val="00D11990"/>
    <w:rsid w:val="00D12431"/>
    <w:rsid w:val="00D12EF4"/>
    <w:rsid w:val="00D15102"/>
    <w:rsid w:val="00D15712"/>
    <w:rsid w:val="00D166E8"/>
    <w:rsid w:val="00D1745C"/>
    <w:rsid w:val="00D2226A"/>
    <w:rsid w:val="00D24A39"/>
    <w:rsid w:val="00D30CFC"/>
    <w:rsid w:val="00D32513"/>
    <w:rsid w:val="00D32589"/>
    <w:rsid w:val="00D33818"/>
    <w:rsid w:val="00D37261"/>
    <w:rsid w:val="00D376AD"/>
    <w:rsid w:val="00D41D3F"/>
    <w:rsid w:val="00D42721"/>
    <w:rsid w:val="00D427DD"/>
    <w:rsid w:val="00D4432B"/>
    <w:rsid w:val="00D45E55"/>
    <w:rsid w:val="00D47405"/>
    <w:rsid w:val="00D5006C"/>
    <w:rsid w:val="00D53D58"/>
    <w:rsid w:val="00D567FC"/>
    <w:rsid w:val="00D575EC"/>
    <w:rsid w:val="00D576CB"/>
    <w:rsid w:val="00D576FA"/>
    <w:rsid w:val="00D6152F"/>
    <w:rsid w:val="00D625AF"/>
    <w:rsid w:val="00D638AF"/>
    <w:rsid w:val="00D70FFC"/>
    <w:rsid w:val="00D71321"/>
    <w:rsid w:val="00D83D37"/>
    <w:rsid w:val="00D83F1E"/>
    <w:rsid w:val="00D848B9"/>
    <w:rsid w:val="00D94C44"/>
    <w:rsid w:val="00D94FB6"/>
    <w:rsid w:val="00D95189"/>
    <w:rsid w:val="00D95D81"/>
    <w:rsid w:val="00DA0103"/>
    <w:rsid w:val="00DA5850"/>
    <w:rsid w:val="00DB084A"/>
    <w:rsid w:val="00DB109B"/>
    <w:rsid w:val="00DB2284"/>
    <w:rsid w:val="00DB77AB"/>
    <w:rsid w:val="00DB7CB5"/>
    <w:rsid w:val="00DC2E38"/>
    <w:rsid w:val="00DC6168"/>
    <w:rsid w:val="00DC7BA9"/>
    <w:rsid w:val="00DD04AD"/>
    <w:rsid w:val="00DD15C5"/>
    <w:rsid w:val="00DD29B4"/>
    <w:rsid w:val="00DD5075"/>
    <w:rsid w:val="00DD546F"/>
    <w:rsid w:val="00DD7B01"/>
    <w:rsid w:val="00DE20F4"/>
    <w:rsid w:val="00DE2472"/>
    <w:rsid w:val="00DE3300"/>
    <w:rsid w:val="00DE4733"/>
    <w:rsid w:val="00DE5051"/>
    <w:rsid w:val="00DE53C5"/>
    <w:rsid w:val="00DE6AEC"/>
    <w:rsid w:val="00DE79A0"/>
    <w:rsid w:val="00DF385C"/>
    <w:rsid w:val="00DF4F28"/>
    <w:rsid w:val="00DF50B7"/>
    <w:rsid w:val="00DF66F4"/>
    <w:rsid w:val="00E00140"/>
    <w:rsid w:val="00E01B80"/>
    <w:rsid w:val="00E038BA"/>
    <w:rsid w:val="00E05D2E"/>
    <w:rsid w:val="00E07389"/>
    <w:rsid w:val="00E14448"/>
    <w:rsid w:val="00E16C01"/>
    <w:rsid w:val="00E17B45"/>
    <w:rsid w:val="00E203B8"/>
    <w:rsid w:val="00E2346A"/>
    <w:rsid w:val="00E27B9F"/>
    <w:rsid w:val="00E343B4"/>
    <w:rsid w:val="00E347E2"/>
    <w:rsid w:val="00E36717"/>
    <w:rsid w:val="00E36BD1"/>
    <w:rsid w:val="00E37F13"/>
    <w:rsid w:val="00E4031A"/>
    <w:rsid w:val="00E4049F"/>
    <w:rsid w:val="00E417BE"/>
    <w:rsid w:val="00E43F1E"/>
    <w:rsid w:val="00E455F7"/>
    <w:rsid w:val="00E4773D"/>
    <w:rsid w:val="00E47E7C"/>
    <w:rsid w:val="00E50F1D"/>
    <w:rsid w:val="00E51524"/>
    <w:rsid w:val="00E51E95"/>
    <w:rsid w:val="00E67CCA"/>
    <w:rsid w:val="00E70466"/>
    <w:rsid w:val="00E801A5"/>
    <w:rsid w:val="00E832FD"/>
    <w:rsid w:val="00E83498"/>
    <w:rsid w:val="00E8463B"/>
    <w:rsid w:val="00E855F7"/>
    <w:rsid w:val="00E85837"/>
    <w:rsid w:val="00E86149"/>
    <w:rsid w:val="00E86827"/>
    <w:rsid w:val="00E92776"/>
    <w:rsid w:val="00EA208E"/>
    <w:rsid w:val="00EB169D"/>
    <w:rsid w:val="00EB502D"/>
    <w:rsid w:val="00EC23E3"/>
    <w:rsid w:val="00EC3308"/>
    <w:rsid w:val="00EC35AB"/>
    <w:rsid w:val="00EC611F"/>
    <w:rsid w:val="00EC6B97"/>
    <w:rsid w:val="00EC76B1"/>
    <w:rsid w:val="00ED2DD3"/>
    <w:rsid w:val="00ED575D"/>
    <w:rsid w:val="00EE0615"/>
    <w:rsid w:val="00EE06C6"/>
    <w:rsid w:val="00EE0750"/>
    <w:rsid w:val="00EE0C68"/>
    <w:rsid w:val="00EE4EAE"/>
    <w:rsid w:val="00EE5C93"/>
    <w:rsid w:val="00EE6343"/>
    <w:rsid w:val="00EE7917"/>
    <w:rsid w:val="00EF0079"/>
    <w:rsid w:val="00EF09D9"/>
    <w:rsid w:val="00EF6327"/>
    <w:rsid w:val="00F02397"/>
    <w:rsid w:val="00F03D96"/>
    <w:rsid w:val="00F043D1"/>
    <w:rsid w:val="00F04E61"/>
    <w:rsid w:val="00F054D7"/>
    <w:rsid w:val="00F1208C"/>
    <w:rsid w:val="00F14902"/>
    <w:rsid w:val="00F15631"/>
    <w:rsid w:val="00F16E1C"/>
    <w:rsid w:val="00F17D19"/>
    <w:rsid w:val="00F2032F"/>
    <w:rsid w:val="00F21465"/>
    <w:rsid w:val="00F2405C"/>
    <w:rsid w:val="00F24AC7"/>
    <w:rsid w:val="00F25288"/>
    <w:rsid w:val="00F30441"/>
    <w:rsid w:val="00F369A7"/>
    <w:rsid w:val="00F37E0F"/>
    <w:rsid w:val="00F4533F"/>
    <w:rsid w:val="00F45E86"/>
    <w:rsid w:val="00F46658"/>
    <w:rsid w:val="00F477FB"/>
    <w:rsid w:val="00F50597"/>
    <w:rsid w:val="00F50FDB"/>
    <w:rsid w:val="00F5280F"/>
    <w:rsid w:val="00F53987"/>
    <w:rsid w:val="00F53CE4"/>
    <w:rsid w:val="00F541AB"/>
    <w:rsid w:val="00F54473"/>
    <w:rsid w:val="00F54903"/>
    <w:rsid w:val="00F550FA"/>
    <w:rsid w:val="00F60B3B"/>
    <w:rsid w:val="00F61CED"/>
    <w:rsid w:val="00F629A7"/>
    <w:rsid w:val="00F63D76"/>
    <w:rsid w:val="00F65AC3"/>
    <w:rsid w:val="00F6666A"/>
    <w:rsid w:val="00F6685A"/>
    <w:rsid w:val="00F66FD1"/>
    <w:rsid w:val="00F70090"/>
    <w:rsid w:val="00F70F6C"/>
    <w:rsid w:val="00F711BB"/>
    <w:rsid w:val="00F824DA"/>
    <w:rsid w:val="00F82D8D"/>
    <w:rsid w:val="00F90ADA"/>
    <w:rsid w:val="00F94CAA"/>
    <w:rsid w:val="00F9569B"/>
    <w:rsid w:val="00F96A32"/>
    <w:rsid w:val="00F96EBF"/>
    <w:rsid w:val="00FA00A1"/>
    <w:rsid w:val="00FA4765"/>
    <w:rsid w:val="00FA57BC"/>
    <w:rsid w:val="00FB02F9"/>
    <w:rsid w:val="00FB0702"/>
    <w:rsid w:val="00FB35ED"/>
    <w:rsid w:val="00FB4517"/>
    <w:rsid w:val="00FB61A5"/>
    <w:rsid w:val="00FB6359"/>
    <w:rsid w:val="00FB6EE8"/>
    <w:rsid w:val="00FC2EF4"/>
    <w:rsid w:val="00FC2FFA"/>
    <w:rsid w:val="00FC4011"/>
    <w:rsid w:val="00FD1381"/>
    <w:rsid w:val="00FD1919"/>
    <w:rsid w:val="00FD290F"/>
    <w:rsid w:val="00FD5586"/>
    <w:rsid w:val="00FD7199"/>
    <w:rsid w:val="00FE0AB7"/>
    <w:rsid w:val="00FE210F"/>
    <w:rsid w:val="00FE4667"/>
    <w:rsid w:val="00FE4B6D"/>
    <w:rsid w:val="00FE72A5"/>
    <w:rsid w:val="00FF0511"/>
    <w:rsid w:val="00FF2AF1"/>
    <w:rsid w:val="00FF2E4F"/>
    <w:rsid w:val="00FF3D55"/>
    <w:rsid w:val="00FF3FFE"/>
    <w:rsid w:val="00FF5CF7"/>
    <w:rsid w:val="00FF7FA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371">
      <o:colormenu v:ext="edit" fillcolor="none" strokecolor="none"/>
    </o:shapedefaults>
    <o:shapelayout v:ext="edit">
      <o:idmap v:ext="edit" data="1"/>
      <o:rules v:ext="edit">
        <o:r id="V:Rule3" type="connector" idref="#_x0000_s1030"/>
        <o:r id="V:Rule4" type="connector" idref="#_x0000_s13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248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D7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71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tiff"/><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Words>
  <Characters>27</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davidsi</dc:creator>
  <cp:lastModifiedBy>Terence Whitney</cp:lastModifiedBy>
  <cp:revision>2</cp:revision>
  <dcterms:created xsi:type="dcterms:W3CDTF">2011-03-07T14:17:00Z</dcterms:created>
  <dcterms:modified xsi:type="dcterms:W3CDTF">2011-03-07T14:17:00Z</dcterms:modified>
</cp:coreProperties>
</file>